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B" w:rsidRPr="00260B5B" w:rsidRDefault="00053BC6" w:rsidP="00053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="00260B5B" w:rsidRPr="00260B5B">
        <w:rPr>
          <w:rFonts w:ascii="Times New Roman" w:hAnsi="Times New Roman" w:cs="Times New Roman"/>
          <w:sz w:val="24"/>
          <w:szCs w:val="24"/>
        </w:rPr>
        <w:t>У</w:t>
      </w:r>
      <w:r w:rsidR="00C25E8B">
        <w:rPr>
          <w:rFonts w:ascii="Times New Roman" w:hAnsi="Times New Roman" w:cs="Times New Roman"/>
          <w:sz w:val="24"/>
          <w:szCs w:val="24"/>
        </w:rPr>
        <w:t>ТВЕРЖДЕН</w:t>
      </w:r>
      <w:r w:rsidR="00260B5B" w:rsidRPr="0026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="0037775A" w:rsidRPr="0037775A">
        <w:rPr>
          <w:rFonts w:ascii="Times New Roman" w:hAnsi="Times New Roman" w:cs="Times New Roman"/>
          <w:sz w:val="24"/>
          <w:szCs w:val="24"/>
        </w:rPr>
        <w:t>сельского п</w:t>
      </w:r>
      <w:r w:rsidR="0037775A" w:rsidRPr="0037775A">
        <w:rPr>
          <w:rFonts w:ascii="Times New Roman" w:hAnsi="Times New Roman" w:cs="Times New Roman"/>
          <w:sz w:val="24"/>
          <w:szCs w:val="24"/>
        </w:rPr>
        <w:t>о</w:t>
      </w:r>
      <w:r w:rsidR="0037775A" w:rsidRPr="0037775A">
        <w:rPr>
          <w:rFonts w:ascii="Times New Roman" w:hAnsi="Times New Roman" w:cs="Times New Roman"/>
          <w:sz w:val="24"/>
          <w:szCs w:val="24"/>
        </w:rPr>
        <w:t>селения Семенкинский сельсовет</w:t>
      </w:r>
      <w:r w:rsidRPr="00260B5B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Pr="00260B5B">
        <w:rPr>
          <w:rFonts w:ascii="Times New Roman" w:hAnsi="Times New Roman" w:cs="Times New Roman"/>
          <w:sz w:val="24"/>
          <w:szCs w:val="24"/>
        </w:rPr>
        <w:t>ь</w:t>
      </w:r>
      <w:r w:rsidRPr="00260B5B">
        <w:rPr>
          <w:rFonts w:ascii="Times New Roman" w:hAnsi="Times New Roman" w:cs="Times New Roman"/>
          <w:sz w:val="24"/>
          <w:szCs w:val="24"/>
        </w:rPr>
        <w:t>ного района Белебеевский район Республики Башкортостан</w:t>
      </w:r>
      <w:r w:rsidR="0037775A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>от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="00AE2BA9">
        <w:rPr>
          <w:rFonts w:ascii="Times New Roman" w:hAnsi="Times New Roman" w:cs="Times New Roman"/>
          <w:sz w:val="24"/>
          <w:szCs w:val="24"/>
        </w:rPr>
        <w:t>05 февраля</w:t>
      </w:r>
      <w:r w:rsidR="005D0B2E">
        <w:rPr>
          <w:rFonts w:ascii="Times New Roman" w:hAnsi="Times New Roman" w:cs="Times New Roman"/>
          <w:sz w:val="24"/>
          <w:szCs w:val="24"/>
        </w:rPr>
        <w:t xml:space="preserve"> </w:t>
      </w:r>
      <w:r w:rsidR="009D384C">
        <w:rPr>
          <w:rFonts w:ascii="Times New Roman" w:hAnsi="Times New Roman" w:cs="Times New Roman"/>
          <w:sz w:val="24"/>
          <w:szCs w:val="24"/>
        </w:rPr>
        <w:t>20</w:t>
      </w:r>
      <w:r w:rsidR="005D0B2E">
        <w:rPr>
          <w:rFonts w:ascii="Times New Roman" w:hAnsi="Times New Roman" w:cs="Times New Roman"/>
          <w:sz w:val="24"/>
          <w:szCs w:val="24"/>
        </w:rPr>
        <w:t>1</w:t>
      </w:r>
      <w:r w:rsidR="00AE2BA9">
        <w:rPr>
          <w:rFonts w:ascii="Times New Roman" w:hAnsi="Times New Roman" w:cs="Times New Roman"/>
          <w:sz w:val="24"/>
          <w:szCs w:val="24"/>
        </w:rPr>
        <w:t>8</w:t>
      </w:r>
      <w:r w:rsidR="009D384C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7775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60B5B" w:rsidRPr="001A6C11" w:rsidRDefault="00260B5B" w:rsidP="00C44B23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E5380A" w:rsidRPr="001A6C11" w:rsidRDefault="005D0B2E" w:rsidP="00B37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576038" w:rsidRDefault="005D0B2E" w:rsidP="00B370E3">
      <w:pPr>
        <w:spacing w:after="0" w:line="240" w:lineRule="auto"/>
        <w:jc w:val="center"/>
        <w:rPr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  <w:r w:rsidR="00D3453C"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1A6C1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6038" w:rsidRPr="00576038">
        <w:rPr>
          <w:rFonts w:ascii="Times New Roman" w:hAnsi="Times New Roman" w:cs="Times New Roman"/>
          <w:b/>
          <w:sz w:val="28"/>
          <w:szCs w:val="28"/>
        </w:rPr>
        <w:t>сельском поселении Семенкинский сельсовет</w:t>
      </w:r>
      <w:r w:rsidR="00576038">
        <w:rPr>
          <w:b/>
          <w:sz w:val="28"/>
          <w:szCs w:val="28"/>
        </w:rPr>
        <w:t xml:space="preserve"> </w:t>
      </w:r>
    </w:p>
    <w:p w:rsidR="00712755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576038"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</w:t>
      </w:r>
      <w:r w:rsidR="005760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AE2BA9">
        <w:rPr>
          <w:rFonts w:ascii="Times New Roman" w:hAnsi="Times New Roman" w:cs="Times New Roman"/>
          <w:b/>
          <w:sz w:val="28"/>
          <w:szCs w:val="28"/>
        </w:rPr>
        <w:t>8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6C11" w:rsidRPr="00A23904" w:rsidRDefault="001A6C11" w:rsidP="00B370E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930"/>
        <w:gridCol w:w="3402"/>
        <w:gridCol w:w="2268"/>
      </w:tblGrid>
      <w:tr w:rsidR="005D0B2E" w:rsidRPr="000D4816" w:rsidTr="00D10AFB">
        <w:trPr>
          <w:trHeight w:val="30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0B2E" w:rsidRPr="000D4816" w:rsidRDefault="005D0B2E" w:rsidP="005D0B2E">
            <w:pPr>
              <w:pStyle w:val="a4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706AEE"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3402" w:type="dxa"/>
          </w:tcPr>
          <w:p w:rsidR="005D0B2E" w:rsidRPr="000D4816" w:rsidRDefault="005D0B2E" w:rsidP="005D0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5D0B2E" w:rsidRPr="000D4816" w:rsidRDefault="005D0B2E" w:rsidP="00B37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нения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Принять планы по противодействию коррупции на 201</w:t>
            </w:r>
            <w:r w:rsidR="00AE2B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2809FC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5D0B2E" w:rsidRPr="000D4816" w:rsidRDefault="00706AE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0E6F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0D4816" w:rsidRDefault="008F6375" w:rsidP="00AE2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разработку и принятие нормативно правовых актов в сфере противодействии коррупции</w:t>
            </w:r>
          </w:p>
        </w:tc>
        <w:tc>
          <w:tcPr>
            <w:tcW w:w="3402" w:type="dxa"/>
          </w:tcPr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8F6375" w:rsidP="008F6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8F6375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экспертизы нормати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правовых актов и проектов нормативных правовых актов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ного самоуправления</w:t>
            </w:r>
          </w:p>
        </w:tc>
        <w:tc>
          <w:tcPr>
            <w:tcW w:w="3402" w:type="dxa"/>
          </w:tcPr>
          <w:p w:rsidR="005D0B2E" w:rsidRPr="000D4816" w:rsidRDefault="002809FC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официальных сайтах в сети «Интернет» проектов принимаемых нормативных правовых актов и действу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 нормативных правовых актов для реализации возможности проведения независимой антикоррупционной экспертизы и монит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ринга практики правоприменения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хода реализации меропри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тий по противодействию коррупции в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D0B2E" w:rsidRPr="000D4816" w:rsidTr="00D10AFB">
        <w:trPr>
          <w:trHeight w:val="26"/>
        </w:trPr>
        <w:tc>
          <w:tcPr>
            <w:tcW w:w="1101" w:type="dxa"/>
          </w:tcPr>
          <w:p w:rsidR="005D0B2E" w:rsidRPr="000D4816" w:rsidRDefault="005D0B2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5D0B2E" w:rsidRPr="000D4816" w:rsidRDefault="005D0B2E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мониторинга деятельности комиссий по 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блюдению требований</w:t>
            </w:r>
            <w:r w:rsidR="00706AEE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служебному поведению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402" w:type="dxa"/>
          </w:tcPr>
          <w:p w:rsidR="005D0B2E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5D0B2E" w:rsidRPr="000D4816" w:rsidRDefault="005D0B2E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 у муниципальных служащих 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рицательного отношения к коррупции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поступивших сведений о доходах, расходах, об им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ществе и обязательствах имущественного характера лиц, зам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щающих муниципальные должности, должности муниципальной службы</w:t>
            </w:r>
          </w:p>
        </w:tc>
        <w:tc>
          <w:tcPr>
            <w:tcW w:w="3402" w:type="dxa"/>
          </w:tcPr>
          <w:p w:rsidR="00220E6F" w:rsidRPr="000D4816" w:rsidRDefault="00FB00C1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DD3B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ющихся получения подарков отдельными категориями лиц, 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полнения иной оплачиваемой работы, обязанности уведомлять об обращениях в целях склонения к совершению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вонарушений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II-I1I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Реализовать с участием институтов гражданского общества 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плекс организационных, разъяснительных и иных мер по соблюдению мун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ципальными служащими ограничений, запретов и по исполнению об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занностей, установленных в целях противодействия коррупции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предусмотренных законодател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ством мер юридической ответственности в каждом</w:t>
            </w:r>
            <w:r w:rsidRPr="000D4816">
              <w:rPr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случае несоблюд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ния запретов, ограничений и требований, установленных в целях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220E6F" w:rsidRPr="000D4816" w:rsidTr="00D10AFB">
        <w:trPr>
          <w:trHeight w:val="26"/>
        </w:trPr>
        <w:tc>
          <w:tcPr>
            <w:tcW w:w="1101" w:type="dxa"/>
          </w:tcPr>
          <w:p w:rsidR="00220E6F" w:rsidRPr="000D4816" w:rsidRDefault="00220E6F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220E6F" w:rsidRPr="000D4816" w:rsidRDefault="00220E6F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проверки кандидатов на должности в орган местного сам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и 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учреждений о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2F5D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чии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судимости</w:t>
            </w:r>
          </w:p>
        </w:tc>
        <w:tc>
          <w:tcPr>
            <w:tcW w:w="3402" w:type="dxa"/>
          </w:tcPr>
          <w:p w:rsidR="00220E6F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220E6F" w:rsidRPr="000D4816" w:rsidRDefault="00220E6F" w:rsidP="00220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антикоррупционной работы среди кандид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 на вакантные должности  муниципальной службы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AE1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систематическое проведение орган</w:t>
            </w:r>
            <w:r w:rsidR="00AE1A0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управления оценки коррупционных рисков, возникающих при реализ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ции ими своих полномочий, и внесение уточнений в перечень должн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стей муниципальной службы, замещение которых связано с коррупц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онными рисками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706AEE" w:rsidRPr="000D4816" w:rsidTr="00D10AFB">
        <w:trPr>
          <w:trHeight w:val="26"/>
        </w:trPr>
        <w:tc>
          <w:tcPr>
            <w:tcW w:w="1101" w:type="dxa"/>
          </w:tcPr>
          <w:p w:rsidR="00706AEE" w:rsidRPr="000D4816" w:rsidRDefault="00706AE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706AEE" w:rsidRPr="000D4816" w:rsidRDefault="00706AE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рассмотрение  вопросов правоприменительной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вступивших в законную силу решений судов, арби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ражных судов о признании недействительными ненормативных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вовых актов,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незаконными решений и действий (бездействия)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управления и  их должностных лиц в целях выработки и принятия мер по предупреждению и устранению причин выявле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ных нарушений</w:t>
            </w:r>
          </w:p>
        </w:tc>
        <w:tc>
          <w:tcPr>
            <w:tcW w:w="3402" w:type="dxa"/>
          </w:tcPr>
          <w:p w:rsidR="00706AEE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706AEE" w:rsidRPr="000D4816" w:rsidRDefault="00706AE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Провести в подведомственных учреждениях и организациях прове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ки соблюдения требований ст. 13.3 Федерального закона «О противоде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ствии коррупции», обратив внимание на наличие необходимых прав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вых актов, содержание планов мероприятий по противодействию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рупции и их реализацию, принимаемые меры по выявлению, предо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вращению и урегулированию конфликта интересов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I-II квартал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Проводить на постоянной основе мониторинг коррупционных проявл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ний посредством анализа жалоб и обращений граждан и орган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заций, а также публикаций в СМИ, своевременное их рассмотрение и принятие мер по указанным фа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социологических исследований, позволя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 оценить уровень коррупции и эффективность принимаемых ант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коррупционных мер</w:t>
            </w: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CD2F5D" w:rsidRPr="000D4816" w:rsidRDefault="00CD2F5D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0D48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Pr="005E5D24" w:rsidRDefault="005E5D24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Проводить анализ исполнения гражданами, замещавшими должн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службы, включенные в перечни, установленные норм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тивными правовыми актами об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E5D24">
              <w:rPr>
                <w:rFonts w:ascii="Times New Roman" w:hAnsi="Times New Roman" w:cs="Times New Roman"/>
                <w:sz w:val="28"/>
                <w:szCs w:val="28"/>
              </w:rPr>
              <w:t>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8F6375" w:rsidRPr="000D4816" w:rsidTr="00D10AFB">
        <w:trPr>
          <w:trHeight w:val="26"/>
        </w:trPr>
        <w:tc>
          <w:tcPr>
            <w:tcW w:w="1101" w:type="dxa"/>
          </w:tcPr>
          <w:p w:rsidR="008F6375" w:rsidRPr="000D4816" w:rsidRDefault="008F6375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8F6375" w:rsidRDefault="005E5D24" w:rsidP="005E5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анализ на предмет </w:t>
            </w:r>
            <w:proofErr w:type="spellStart"/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аффилированности</w:t>
            </w:r>
            <w:proofErr w:type="spellEnd"/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либо наличия иных коррупционных проявлений между должностными лицами з</w:t>
            </w: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казчика и участника закупок. Обеспечение проведения аналогичного анализа в подведомственных о</w:t>
            </w: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5D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ганизациях</w:t>
            </w:r>
          </w:p>
          <w:p w:rsidR="00D10AFB" w:rsidRPr="005E5D24" w:rsidRDefault="00D10AFB" w:rsidP="005E5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5E5D24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F6375" w:rsidRPr="000D4816" w:rsidRDefault="005E5D24" w:rsidP="005E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8F6375" w:rsidRPr="000D4816" w:rsidRDefault="005E5D24" w:rsidP="00CD2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Default="00CD2F5D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членов общественных советов к осуществлению </w:t>
            </w:r>
            <w:proofErr w:type="gramStart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троля за</w:t>
            </w:r>
            <w:proofErr w:type="gramEnd"/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мероприятий, предусмотренных планами по против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действию коррупции орган</w:t>
            </w:r>
            <w:r w:rsidR="007B38A9"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  <w:p w:rsidR="00D10AFB" w:rsidRPr="000D4816" w:rsidRDefault="00D10AFB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D2F5D" w:rsidRPr="000D4816" w:rsidRDefault="007B38A9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CD2F5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7B38A9" w:rsidRPr="000D4816" w:rsidRDefault="00CD2F5D" w:rsidP="00AE1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образование и просвещение</w:t>
            </w:r>
          </w:p>
        </w:tc>
        <w:tc>
          <w:tcPr>
            <w:tcW w:w="2268" w:type="dxa"/>
          </w:tcPr>
          <w:p w:rsidR="00CD2F5D" w:rsidRPr="000D4816" w:rsidRDefault="00CD2F5D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Осуществлять повышение квалификации муниципальных служ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щих, в должностные обязанности которых входит участие в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CD2F5D" w:rsidRPr="000D4816" w:rsidTr="00D10AFB">
        <w:trPr>
          <w:trHeight w:val="26"/>
        </w:trPr>
        <w:tc>
          <w:tcPr>
            <w:tcW w:w="1101" w:type="dxa"/>
          </w:tcPr>
          <w:p w:rsidR="00CD2F5D" w:rsidRPr="000D4816" w:rsidRDefault="00CD2F5D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CD2F5D" w:rsidRPr="000D4816" w:rsidRDefault="00CD2F5D" w:rsidP="00BC4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водействия коррупции</w:t>
            </w:r>
          </w:p>
        </w:tc>
        <w:tc>
          <w:tcPr>
            <w:tcW w:w="3402" w:type="dxa"/>
          </w:tcPr>
          <w:p w:rsidR="000D4816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D2F5D" w:rsidRPr="000D4816" w:rsidRDefault="000D4816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CD2F5D" w:rsidRPr="000D4816" w:rsidRDefault="00CD2F5D" w:rsidP="00B07A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B3610E" w:rsidRDefault="00B3610E" w:rsidP="00B36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Организовать наполнение подразделов, посвященных вопросам прот</w:t>
            </w: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водействия коррупции, официальных сайтов в соответствии с требов</w:t>
            </w: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361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 Указа Президента Республики Башкортостан от 29.04.2014 № УП-108</w:t>
            </w:r>
          </w:p>
        </w:tc>
        <w:tc>
          <w:tcPr>
            <w:tcW w:w="3402" w:type="dxa"/>
          </w:tcPr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3610E" w:rsidRPr="000D4816" w:rsidRDefault="00B3610E" w:rsidP="0035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B3610E" w:rsidRPr="000D4816" w:rsidRDefault="00B3610E" w:rsidP="00351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B38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в СМИ, на официальном сайте органа  местного самоуправления материалов, которые раскрывают соде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жание принимаемых мер по противодействию коррупции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Обеспечить оказание информационной поддержки программ, прое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тов, акций и других инициатив в сфере противодействия коррупции, реал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зуемых институтами гражданского общества</w:t>
            </w:r>
          </w:p>
        </w:tc>
        <w:tc>
          <w:tcPr>
            <w:tcW w:w="3402" w:type="dxa"/>
          </w:tcPr>
          <w:p w:rsidR="00B3610E" w:rsidRPr="000D4816" w:rsidRDefault="00B3610E" w:rsidP="000D4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B3610E" w:rsidRPr="000D4816" w:rsidRDefault="00B3610E" w:rsidP="00706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I - IV кварталы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«прямой телефонной линии» с граждан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ми по вопросам антикоррупционного просвещения, приурочив данное мер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приятие  к Международному дню борьбы с коррупцией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B3610E" w:rsidRPr="000D4816" w:rsidTr="00D10AFB">
        <w:trPr>
          <w:trHeight w:val="26"/>
        </w:trPr>
        <w:tc>
          <w:tcPr>
            <w:tcW w:w="1101" w:type="dxa"/>
          </w:tcPr>
          <w:p w:rsidR="00B3610E" w:rsidRPr="000D4816" w:rsidRDefault="00B3610E" w:rsidP="005D0B2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Разместить в занимаемых зданиях и помещениях плакаты социал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ной рекламы, направленные на профилактику коррупционных пр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явлений,  информацию об адресах, телефонах и электронных адр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сах, по которым граждане могут сообщить о фактах коррупции</w:t>
            </w:r>
          </w:p>
        </w:tc>
        <w:tc>
          <w:tcPr>
            <w:tcW w:w="3402" w:type="dxa"/>
          </w:tcPr>
          <w:p w:rsidR="00B3610E" w:rsidRPr="000D4816" w:rsidRDefault="00B3610E" w:rsidP="00CE49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ное лицо</w:t>
            </w:r>
          </w:p>
        </w:tc>
        <w:tc>
          <w:tcPr>
            <w:tcW w:w="2268" w:type="dxa"/>
          </w:tcPr>
          <w:p w:rsidR="00B3610E" w:rsidRPr="000D4816" w:rsidRDefault="00B3610E" w:rsidP="00CE49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816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</w:tr>
    </w:tbl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B174E" w:rsidRPr="008B174E" w:rsidRDefault="008B174E" w:rsidP="008B174E">
      <w:pPr>
        <w:pStyle w:val="ac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B174E" w:rsidRDefault="008B174E" w:rsidP="00D10AF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8B174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О.А. Борисова</w:t>
      </w:r>
    </w:p>
    <w:sectPr w:rsidR="008B174E" w:rsidSect="00D10AFB">
      <w:headerReference w:type="default" r:id="rId9"/>
      <w:pgSz w:w="16838" w:h="11906" w:orient="landscape"/>
      <w:pgMar w:top="1560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D7" w:rsidRDefault="00813DD7" w:rsidP="001A6C11">
      <w:pPr>
        <w:spacing w:after="0" w:line="240" w:lineRule="auto"/>
      </w:pPr>
      <w:r>
        <w:separator/>
      </w:r>
    </w:p>
  </w:endnote>
  <w:endnote w:type="continuationSeparator" w:id="0">
    <w:p w:rsidR="00813DD7" w:rsidRDefault="00813DD7" w:rsidP="001A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D7" w:rsidRDefault="00813DD7" w:rsidP="001A6C11">
      <w:pPr>
        <w:spacing w:after="0" w:line="240" w:lineRule="auto"/>
      </w:pPr>
      <w:r>
        <w:separator/>
      </w:r>
    </w:p>
  </w:footnote>
  <w:footnote w:type="continuationSeparator" w:id="0">
    <w:p w:rsidR="00813DD7" w:rsidRDefault="00813DD7" w:rsidP="001A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706A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FB">
          <w:rPr>
            <w:noProof/>
          </w:rPr>
          <w:t>4</w:t>
        </w:r>
        <w:r>
          <w:fldChar w:fldCharType="end"/>
        </w:r>
      </w:p>
    </w:sdtContent>
  </w:sdt>
  <w:p w:rsidR="00706AEE" w:rsidRDefault="00706A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5375"/>
    <w:multiLevelType w:val="hybridMultilevel"/>
    <w:tmpl w:val="CB86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13E35"/>
    <w:rsid w:val="00013FFE"/>
    <w:rsid w:val="00020E89"/>
    <w:rsid w:val="00026A64"/>
    <w:rsid w:val="00043829"/>
    <w:rsid w:val="00044CD7"/>
    <w:rsid w:val="00045941"/>
    <w:rsid w:val="000534AE"/>
    <w:rsid w:val="00053BC6"/>
    <w:rsid w:val="00056ED0"/>
    <w:rsid w:val="00062492"/>
    <w:rsid w:val="000841C0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C341C"/>
    <w:rsid w:val="000C396F"/>
    <w:rsid w:val="000C5DC1"/>
    <w:rsid w:val="000D3B84"/>
    <w:rsid w:val="000D4816"/>
    <w:rsid w:val="000D6A29"/>
    <w:rsid w:val="000E498C"/>
    <w:rsid w:val="0010789D"/>
    <w:rsid w:val="00110C9B"/>
    <w:rsid w:val="00115BC7"/>
    <w:rsid w:val="001204F7"/>
    <w:rsid w:val="00122029"/>
    <w:rsid w:val="00130FDE"/>
    <w:rsid w:val="00134D51"/>
    <w:rsid w:val="001444A9"/>
    <w:rsid w:val="001509CD"/>
    <w:rsid w:val="00152983"/>
    <w:rsid w:val="001551DB"/>
    <w:rsid w:val="001560C7"/>
    <w:rsid w:val="001564E7"/>
    <w:rsid w:val="0016615D"/>
    <w:rsid w:val="0019180E"/>
    <w:rsid w:val="00197BCB"/>
    <w:rsid w:val="001A581C"/>
    <w:rsid w:val="001A628A"/>
    <w:rsid w:val="001A6C11"/>
    <w:rsid w:val="001B15C2"/>
    <w:rsid w:val="001B406D"/>
    <w:rsid w:val="001C1167"/>
    <w:rsid w:val="001C1442"/>
    <w:rsid w:val="001C3CD3"/>
    <w:rsid w:val="001D2120"/>
    <w:rsid w:val="001D6F16"/>
    <w:rsid w:val="001E5278"/>
    <w:rsid w:val="0021053E"/>
    <w:rsid w:val="00210D78"/>
    <w:rsid w:val="00214E69"/>
    <w:rsid w:val="00220E6F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809FC"/>
    <w:rsid w:val="00290D9E"/>
    <w:rsid w:val="00293015"/>
    <w:rsid w:val="00294633"/>
    <w:rsid w:val="00294B25"/>
    <w:rsid w:val="002A1997"/>
    <w:rsid w:val="002A2A77"/>
    <w:rsid w:val="002A6FA5"/>
    <w:rsid w:val="002B0131"/>
    <w:rsid w:val="002B1B66"/>
    <w:rsid w:val="002B78ED"/>
    <w:rsid w:val="002C3A0C"/>
    <w:rsid w:val="002C51E4"/>
    <w:rsid w:val="002F6317"/>
    <w:rsid w:val="00302D66"/>
    <w:rsid w:val="003144DA"/>
    <w:rsid w:val="00317270"/>
    <w:rsid w:val="00333232"/>
    <w:rsid w:val="003412A7"/>
    <w:rsid w:val="00344980"/>
    <w:rsid w:val="0034639A"/>
    <w:rsid w:val="00351E2A"/>
    <w:rsid w:val="0035656A"/>
    <w:rsid w:val="00357B9D"/>
    <w:rsid w:val="003650EC"/>
    <w:rsid w:val="0037775A"/>
    <w:rsid w:val="003911B0"/>
    <w:rsid w:val="0039458B"/>
    <w:rsid w:val="003A74BA"/>
    <w:rsid w:val="003B0C46"/>
    <w:rsid w:val="003D3508"/>
    <w:rsid w:val="003E36F3"/>
    <w:rsid w:val="003E3E74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2E6F"/>
    <w:rsid w:val="004853D5"/>
    <w:rsid w:val="004A303E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11365"/>
    <w:rsid w:val="00513C29"/>
    <w:rsid w:val="00513E6C"/>
    <w:rsid w:val="00533773"/>
    <w:rsid w:val="005409B7"/>
    <w:rsid w:val="00551C89"/>
    <w:rsid w:val="00551FC3"/>
    <w:rsid w:val="00563933"/>
    <w:rsid w:val="00567229"/>
    <w:rsid w:val="00576038"/>
    <w:rsid w:val="005907FE"/>
    <w:rsid w:val="00593CF9"/>
    <w:rsid w:val="005959D9"/>
    <w:rsid w:val="00595CD7"/>
    <w:rsid w:val="005B3E73"/>
    <w:rsid w:val="005B6A72"/>
    <w:rsid w:val="005B6DE2"/>
    <w:rsid w:val="005D0B2E"/>
    <w:rsid w:val="005D5A36"/>
    <w:rsid w:val="005E5D24"/>
    <w:rsid w:val="005E71E0"/>
    <w:rsid w:val="005F0D0C"/>
    <w:rsid w:val="0060764C"/>
    <w:rsid w:val="00613D69"/>
    <w:rsid w:val="00614739"/>
    <w:rsid w:val="00615D16"/>
    <w:rsid w:val="006277EC"/>
    <w:rsid w:val="00631A2D"/>
    <w:rsid w:val="006360ED"/>
    <w:rsid w:val="00644B0E"/>
    <w:rsid w:val="00646DEF"/>
    <w:rsid w:val="00650753"/>
    <w:rsid w:val="00657598"/>
    <w:rsid w:val="00665185"/>
    <w:rsid w:val="00671D35"/>
    <w:rsid w:val="006726DA"/>
    <w:rsid w:val="00675212"/>
    <w:rsid w:val="00680F28"/>
    <w:rsid w:val="0068496C"/>
    <w:rsid w:val="00696103"/>
    <w:rsid w:val="006A3F50"/>
    <w:rsid w:val="006A43E2"/>
    <w:rsid w:val="006A5E57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06AEE"/>
    <w:rsid w:val="00712755"/>
    <w:rsid w:val="007167E2"/>
    <w:rsid w:val="00730350"/>
    <w:rsid w:val="007337D8"/>
    <w:rsid w:val="00740DD2"/>
    <w:rsid w:val="007530C1"/>
    <w:rsid w:val="00757161"/>
    <w:rsid w:val="00762535"/>
    <w:rsid w:val="00763079"/>
    <w:rsid w:val="00774314"/>
    <w:rsid w:val="007762CA"/>
    <w:rsid w:val="00776F30"/>
    <w:rsid w:val="00781ECE"/>
    <w:rsid w:val="00784228"/>
    <w:rsid w:val="0078546B"/>
    <w:rsid w:val="0079484D"/>
    <w:rsid w:val="00794890"/>
    <w:rsid w:val="007A5B48"/>
    <w:rsid w:val="007A6259"/>
    <w:rsid w:val="007B38A9"/>
    <w:rsid w:val="007B50FE"/>
    <w:rsid w:val="007D12FB"/>
    <w:rsid w:val="007D2A74"/>
    <w:rsid w:val="007E18AD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3DD7"/>
    <w:rsid w:val="008162D9"/>
    <w:rsid w:val="00817CD7"/>
    <w:rsid w:val="00822B74"/>
    <w:rsid w:val="0085369C"/>
    <w:rsid w:val="0085578D"/>
    <w:rsid w:val="008633A5"/>
    <w:rsid w:val="0087630E"/>
    <w:rsid w:val="00890FBD"/>
    <w:rsid w:val="0089367F"/>
    <w:rsid w:val="00895069"/>
    <w:rsid w:val="00897C29"/>
    <w:rsid w:val="008B174E"/>
    <w:rsid w:val="008B1C0F"/>
    <w:rsid w:val="008B2FA5"/>
    <w:rsid w:val="008B6A76"/>
    <w:rsid w:val="008C1D0F"/>
    <w:rsid w:val="008D4414"/>
    <w:rsid w:val="008E1C1B"/>
    <w:rsid w:val="008E2357"/>
    <w:rsid w:val="008E50A5"/>
    <w:rsid w:val="008F6375"/>
    <w:rsid w:val="009073B4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3CA5"/>
    <w:rsid w:val="009D2357"/>
    <w:rsid w:val="009D384C"/>
    <w:rsid w:val="009D3AE2"/>
    <w:rsid w:val="009D5C3D"/>
    <w:rsid w:val="009D5DCC"/>
    <w:rsid w:val="009E3073"/>
    <w:rsid w:val="009E5B91"/>
    <w:rsid w:val="009F31B6"/>
    <w:rsid w:val="00A0415D"/>
    <w:rsid w:val="00A04691"/>
    <w:rsid w:val="00A102A6"/>
    <w:rsid w:val="00A103EE"/>
    <w:rsid w:val="00A160C8"/>
    <w:rsid w:val="00A169A5"/>
    <w:rsid w:val="00A2364A"/>
    <w:rsid w:val="00A23904"/>
    <w:rsid w:val="00A25321"/>
    <w:rsid w:val="00A2541D"/>
    <w:rsid w:val="00A31BC1"/>
    <w:rsid w:val="00A4728C"/>
    <w:rsid w:val="00A646B0"/>
    <w:rsid w:val="00A67480"/>
    <w:rsid w:val="00A67AD8"/>
    <w:rsid w:val="00A707C8"/>
    <w:rsid w:val="00A924F8"/>
    <w:rsid w:val="00A93F66"/>
    <w:rsid w:val="00AA1FE5"/>
    <w:rsid w:val="00AB0A65"/>
    <w:rsid w:val="00AC0B63"/>
    <w:rsid w:val="00AC462A"/>
    <w:rsid w:val="00AC51BC"/>
    <w:rsid w:val="00AC554B"/>
    <w:rsid w:val="00AE1A06"/>
    <w:rsid w:val="00AE2BA9"/>
    <w:rsid w:val="00AE4DBA"/>
    <w:rsid w:val="00AF64B6"/>
    <w:rsid w:val="00AF675A"/>
    <w:rsid w:val="00AF6970"/>
    <w:rsid w:val="00B07A3A"/>
    <w:rsid w:val="00B122F6"/>
    <w:rsid w:val="00B15D34"/>
    <w:rsid w:val="00B17D34"/>
    <w:rsid w:val="00B20393"/>
    <w:rsid w:val="00B24EEC"/>
    <w:rsid w:val="00B31A9B"/>
    <w:rsid w:val="00B3610E"/>
    <w:rsid w:val="00B370E3"/>
    <w:rsid w:val="00B55E29"/>
    <w:rsid w:val="00B617BE"/>
    <w:rsid w:val="00B727F2"/>
    <w:rsid w:val="00B72B4F"/>
    <w:rsid w:val="00B8139D"/>
    <w:rsid w:val="00B92934"/>
    <w:rsid w:val="00B9582B"/>
    <w:rsid w:val="00BA4B7D"/>
    <w:rsid w:val="00BA563B"/>
    <w:rsid w:val="00BB3D1C"/>
    <w:rsid w:val="00BB7B97"/>
    <w:rsid w:val="00BC2F9E"/>
    <w:rsid w:val="00BC4057"/>
    <w:rsid w:val="00BD0DB8"/>
    <w:rsid w:val="00BF2766"/>
    <w:rsid w:val="00BF3F65"/>
    <w:rsid w:val="00BF7EBB"/>
    <w:rsid w:val="00C02E75"/>
    <w:rsid w:val="00C03F8B"/>
    <w:rsid w:val="00C06863"/>
    <w:rsid w:val="00C15847"/>
    <w:rsid w:val="00C17562"/>
    <w:rsid w:val="00C25E8B"/>
    <w:rsid w:val="00C32F8B"/>
    <w:rsid w:val="00C36828"/>
    <w:rsid w:val="00C3757B"/>
    <w:rsid w:val="00C37AEB"/>
    <w:rsid w:val="00C41B02"/>
    <w:rsid w:val="00C44B23"/>
    <w:rsid w:val="00C7088B"/>
    <w:rsid w:val="00C74175"/>
    <w:rsid w:val="00C74C24"/>
    <w:rsid w:val="00C850B3"/>
    <w:rsid w:val="00C90BEA"/>
    <w:rsid w:val="00C94766"/>
    <w:rsid w:val="00CB057D"/>
    <w:rsid w:val="00CB6504"/>
    <w:rsid w:val="00CB6BF1"/>
    <w:rsid w:val="00CD142B"/>
    <w:rsid w:val="00CD2F5D"/>
    <w:rsid w:val="00CD5CFF"/>
    <w:rsid w:val="00CD73F3"/>
    <w:rsid w:val="00CE3355"/>
    <w:rsid w:val="00CF39B8"/>
    <w:rsid w:val="00D0448A"/>
    <w:rsid w:val="00D05DA6"/>
    <w:rsid w:val="00D10AFB"/>
    <w:rsid w:val="00D27AB5"/>
    <w:rsid w:val="00D33C6C"/>
    <w:rsid w:val="00D3453C"/>
    <w:rsid w:val="00D41368"/>
    <w:rsid w:val="00D45175"/>
    <w:rsid w:val="00D51F6D"/>
    <w:rsid w:val="00D5441E"/>
    <w:rsid w:val="00D55060"/>
    <w:rsid w:val="00D70C2B"/>
    <w:rsid w:val="00D73A84"/>
    <w:rsid w:val="00D73FF0"/>
    <w:rsid w:val="00D804B3"/>
    <w:rsid w:val="00D82EFD"/>
    <w:rsid w:val="00D866D3"/>
    <w:rsid w:val="00D86748"/>
    <w:rsid w:val="00D959E2"/>
    <w:rsid w:val="00DA0B16"/>
    <w:rsid w:val="00DA3B78"/>
    <w:rsid w:val="00DB03C2"/>
    <w:rsid w:val="00DB5A68"/>
    <w:rsid w:val="00DC69D6"/>
    <w:rsid w:val="00DD3BAD"/>
    <w:rsid w:val="00DD48A4"/>
    <w:rsid w:val="00DE2E70"/>
    <w:rsid w:val="00DE48B3"/>
    <w:rsid w:val="00DE627B"/>
    <w:rsid w:val="00DF2704"/>
    <w:rsid w:val="00DF5AE1"/>
    <w:rsid w:val="00E03FA9"/>
    <w:rsid w:val="00E108F0"/>
    <w:rsid w:val="00E1197F"/>
    <w:rsid w:val="00E133B2"/>
    <w:rsid w:val="00E2021C"/>
    <w:rsid w:val="00E24C35"/>
    <w:rsid w:val="00E4195C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1E8"/>
    <w:rsid w:val="00E647C0"/>
    <w:rsid w:val="00E754DC"/>
    <w:rsid w:val="00E917D4"/>
    <w:rsid w:val="00EB1979"/>
    <w:rsid w:val="00EB2162"/>
    <w:rsid w:val="00EC035A"/>
    <w:rsid w:val="00ED0C8E"/>
    <w:rsid w:val="00ED31CC"/>
    <w:rsid w:val="00ED6F7B"/>
    <w:rsid w:val="00EE0E79"/>
    <w:rsid w:val="00EE1441"/>
    <w:rsid w:val="00EE17D5"/>
    <w:rsid w:val="00EE4C41"/>
    <w:rsid w:val="00EF15D9"/>
    <w:rsid w:val="00F02C07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00C1"/>
    <w:rsid w:val="00FB6F77"/>
    <w:rsid w:val="00FB77E1"/>
    <w:rsid w:val="00FC3B5A"/>
    <w:rsid w:val="00FD158B"/>
    <w:rsid w:val="00FD7BA2"/>
    <w:rsid w:val="00FE0508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6C11"/>
  </w:style>
  <w:style w:type="paragraph" w:styleId="aa">
    <w:name w:val="footer"/>
    <w:basedOn w:val="a"/>
    <w:link w:val="ab"/>
    <w:uiPriority w:val="99"/>
    <w:unhideWhenUsed/>
    <w:rsid w:val="001A6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C11"/>
  </w:style>
  <w:style w:type="paragraph" w:styleId="ac">
    <w:name w:val="No Spacing"/>
    <w:uiPriority w:val="1"/>
    <w:qFormat/>
    <w:rsid w:val="008B17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3D65-6328-4AA9-8954-B81143F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2018-02-07T09:59:00Z</cp:lastPrinted>
  <dcterms:created xsi:type="dcterms:W3CDTF">2017-01-24T06:40:00Z</dcterms:created>
  <dcterms:modified xsi:type="dcterms:W3CDTF">2018-02-07T09:59:00Z</dcterms:modified>
</cp:coreProperties>
</file>