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F02" w:rsidRDefault="0077221B" w:rsidP="00970F02">
      <w:pPr>
        <w:pStyle w:val="a8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0" distR="0" simplePos="0" relativeHeight="251659264" behindDoc="1" locked="0" layoutInCell="1" allowOverlap="1" wp14:anchorId="3854E819" wp14:editId="2C58E2CC">
            <wp:simplePos x="0" y="0"/>
            <wp:positionH relativeFrom="page">
              <wp:posOffset>426720</wp:posOffset>
            </wp:positionH>
            <wp:positionV relativeFrom="page">
              <wp:posOffset>152400</wp:posOffset>
            </wp:positionV>
            <wp:extent cx="7242361" cy="1002399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361" cy="1002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970F02" w:rsidRPr="00970F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0F0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17AF5" w:rsidRPr="00517AF5" w:rsidRDefault="00970F02" w:rsidP="0077221B">
      <w:pPr>
        <w:pStyle w:val="a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722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7AF5" w:rsidRPr="00517AF5" w:rsidRDefault="00517AF5" w:rsidP="00517AF5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517AF5" w:rsidRPr="00517AF5" w:rsidSect="0003293B"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4471"/>
      </w:tblGrid>
      <w:tr w:rsidR="00B948E9" w:rsidTr="00B948E9">
        <w:tc>
          <w:tcPr>
            <w:tcW w:w="10598" w:type="dxa"/>
          </w:tcPr>
          <w:p w:rsidR="00B948E9" w:rsidRDefault="00B948E9" w:rsidP="00F71151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471" w:type="dxa"/>
          </w:tcPr>
          <w:p w:rsidR="00E21B0B" w:rsidRDefault="00E21B0B" w:rsidP="00B948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8E9" w:rsidRPr="00B948E9" w:rsidRDefault="00443C1E" w:rsidP="00B94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</w:p>
          <w:p w:rsidR="001A61EE" w:rsidRDefault="00B948E9" w:rsidP="001A6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8E9">
              <w:rPr>
                <w:rFonts w:ascii="Times New Roman" w:hAnsi="Times New Roman" w:cs="Times New Roman"/>
                <w:sz w:val="24"/>
                <w:szCs w:val="24"/>
              </w:rPr>
              <w:t>постановлени</w:t>
            </w:r>
            <w:r w:rsidR="00443C1E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B948E9">
              <w:rPr>
                <w:rFonts w:ascii="Times New Roman" w:hAnsi="Times New Roman" w:cs="Times New Roman"/>
                <w:sz w:val="24"/>
                <w:szCs w:val="24"/>
              </w:rPr>
              <w:t xml:space="preserve"> Админи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948E9">
              <w:rPr>
                <w:rFonts w:ascii="Times New Roman" w:hAnsi="Times New Roman" w:cs="Times New Roman"/>
                <w:sz w:val="24"/>
                <w:szCs w:val="24"/>
              </w:rPr>
              <w:t xml:space="preserve">трации </w:t>
            </w:r>
            <w:r w:rsidR="00A017CE">
              <w:rPr>
                <w:rFonts w:ascii="Times New Roman" w:hAnsi="Times New Roman" w:cs="Times New Roman"/>
                <w:sz w:val="24"/>
                <w:szCs w:val="24"/>
              </w:rPr>
              <w:t xml:space="preserve">СП Семенкинский сельсовет </w:t>
            </w:r>
            <w:r w:rsidRPr="00B948E9">
              <w:rPr>
                <w:rFonts w:ascii="Times New Roman" w:hAnsi="Times New Roman" w:cs="Times New Roman"/>
                <w:sz w:val="24"/>
                <w:szCs w:val="24"/>
              </w:rPr>
              <w:t>муниципальн</w:t>
            </w:r>
            <w:r w:rsidRPr="00B948E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48E9">
              <w:rPr>
                <w:rFonts w:ascii="Times New Roman" w:hAnsi="Times New Roman" w:cs="Times New Roman"/>
                <w:sz w:val="24"/>
                <w:szCs w:val="24"/>
              </w:rPr>
              <w:t>го района Белебеевский район Республ</w:t>
            </w:r>
            <w:r w:rsidRPr="00B948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48E9">
              <w:rPr>
                <w:rFonts w:ascii="Times New Roman" w:hAnsi="Times New Roman" w:cs="Times New Roman"/>
                <w:sz w:val="24"/>
                <w:szCs w:val="24"/>
              </w:rPr>
              <w:t>ки Башкортостан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48E9" w:rsidRPr="00B948E9" w:rsidRDefault="00B948E9" w:rsidP="005A10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 w:rsidR="00D307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4D4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307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61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04D40">
              <w:rPr>
                <w:rFonts w:ascii="Times New Roman" w:hAnsi="Times New Roman" w:cs="Times New Roman"/>
                <w:sz w:val="24"/>
                <w:szCs w:val="24"/>
              </w:rPr>
              <w:t xml:space="preserve"> января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D307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4D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года  №</w:t>
            </w:r>
            <w:r w:rsidR="00C04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948E9" w:rsidTr="008924CA">
        <w:trPr>
          <w:trHeight w:val="602"/>
        </w:trPr>
        <w:tc>
          <w:tcPr>
            <w:tcW w:w="10598" w:type="dxa"/>
          </w:tcPr>
          <w:p w:rsidR="00B948E9" w:rsidRDefault="00B948E9" w:rsidP="00F71151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471" w:type="dxa"/>
          </w:tcPr>
          <w:p w:rsidR="00B948E9" w:rsidRDefault="00B948E9" w:rsidP="00B948E9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924CA" w:rsidRDefault="008924CA" w:rsidP="008924C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8924CA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План </w:t>
      </w:r>
    </w:p>
    <w:p w:rsidR="00F71151" w:rsidRDefault="008924CA" w:rsidP="005A106F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8924CA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мероприятий по противодействию  коррупции в </w:t>
      </w:r>
      <w:r w:rsidR="005A106F" w:rsidRPr="00970F02">
        <w:rPr>
          <w:rFonts w:ascii="Times New Roman" w:hAnsi="Times New Roman" w:cs="Times New Roman"/>
          <w:b/>
          <w:sz w:val="28"/>
          <w:szCs w:val="28"/>
        </w:rPr>
        <w:t xml:space="preserve">сельском поселении Семенкинский сельсовет </w:t>
      </w:r>
      <w:r w:rsidR="005A106F" w:rsidRPr="00970F02">
        <w:rPr>
          <w:rFonts w:ascii="Times New Roman" w:eastAsiaTheme="minorHAnsi" w:hAnsi="Times New Roman" w:cs="Times New Roman"/>
          <w:b/>
          <w:sz w:val="28"/>
          <w:lang w:eastAsia="en-US"/>
        </w:rPr>
        <w:t>муниципально</w:t>
      </w:r>
      <w:r w:rsidR="005A106F">
        <w:rPr>
          <w:rFonts w:ascii="Times New Roman" w:eastAsiaTheme="minorHAnsi" w:hAnsi="Times New Roman" w:cs="Times New Roman"/>
          <w:b/>
          <w:sz w:val="28"/>
          <w:lang w:eastAsia="en-US"/>
        </w:rPr>
        <w:t>го</w:t>
      </w:r>
      <w:r w:rsidR="005A106F" w:rsidRPr="00970F02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район</w:t>
      </w:r>
      <w:r w:rsidR="005A106F">
        <w:rPr>
          <w:rFonts w:ascii="Times New Roman" w:eastAsiaTheme="minorHAnsi" w:hAnsi="Times New Roman" w:cs="Times New Roman"/>
          <w:b/>
          <w:sz w:val="28"/>
          <w:lang w:eastAsia="en-US"/>
        </w:rPr>
        <w:t>а</w:t>
      </w:r>
      <w:r w:rsidR="005A106F" w:rsidRPr="00970F02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</w:t>
      </w:r>
      <w:r w:rsidRPr="008924CA">
        <w:rPr>
          <w:rFonts w:ascii="Times New Roman" w:eastAsiaTheme="minorHAnsi" w:hAnsi="Times New Roman" w:cs="Times New Roman"/>
          <w:b/>
          <w:sz w:val="28"/>
          <w:lang w:eastAsia="en-US"/>
        </w:rPr>
        <w:t>Белебеевский район Республики Башкортостан на 20</w:t>
      </w:r>
      <w:r w:rsidR="00D30743">
        <w:rPr>
          <w:rFonts w:ascii="Times New Roman" w:eastAsiaTheme="minorHAnsi" w:hAnsi="Times New Roman" w:cs="Times New Roman"/>
          <w:b/>
          <w:sz w:val="28"/>
          <w:lang w:eastAsia="en-US"/>
        </w:rPr>
        <w:t>22</w:t>
      </w:r>
      <w:r w:rsidRPr="008924CA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-202</w:t>
      </w:r>
      <w:r w:rsidR="00D30743">
        <w:rPr>
          <w:rFonts w:ascii="Times New Roman" w:eastAsiaTheme="minorHAnsi" w:hAnsi="Times New Roman" w:cs="Times New Roman"/>
          <w:b/>
          <w:sz w:val="28"/>
          <w:lang w:eastAsia="en-US"/>
        </w:rPr>
        <w:t>5</w:t>
      </w:r>
      <w:r w:rsidRPr="008924CA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годы</w:t>
      </w:r>
    </w:p>
    <w:p w:rsidR="00EC1727" w:rsidRDefault="00EC1727" w:rsidP="008924C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b/>
          <w:sz w:val="18"/>
        </w:rPr>
        <w:t xml:space="preserve"> </w:t>
      </w:r>
    </w:p>
    <w:p w:rsidR="00EC1727" w:rsidRPr="00A930FE" w:rsidRDefault="00EC1727" w:rsidP="008924CA">
      <w:pPr>
        <w:spacing w:after="0" w:line="240" w:lineRule="auto"/>
        <w:jc w:val="center"/>
        <w:rPr>
          <w:rFonts w:ascii="Times New Roman" w:hAnsi="Times New Roman" w:cs="Times New Roman"/>
          <w:b/>
          <w:sz w:val="2"/>
        </w:rPr>
      </w:pPr>
    </w:p>
    <w:tbl>
      <w:tblPr>
        <w:tblW w:w="1573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0382"/>
        <w:gridCol w:w="141"/>
        <w:gridCol w:w="2694"/>
        <w:gridCol w:w="1559"/>
      </w:tblGrid>
      <w:tr w:rsidR="001E64BC" w:rsidRPr="00FA2892" w:rsidTr="0085637C">
        <w:trPr>
          <w:trHeight w:val="30"/>
        </w:trPr>
        <w:tc>
          <w:tcPr>
            <w:tcW w:w="959" w:type="dxa"/>
          </w:tcPr>
          <w:p w:rsidR="001E64BC" w:rsidRPr="00FA2892" w:rsidRDefault="001E64BC" w:rsidP="000429C0">
            <w:pPr>
              <w:pStyle w:val="a4"/>
              <w:spacing w:after="0" w:line="240" w:lineRule="auto"/>
              <w:ind w:hanging="43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289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1E64BC" w:rsidRPr="00FA2892" w:rsidRDefault="001E64BC" w:rsidP="000429C0">
            <w:pPr>
              <w:pStyle w:val="a4"/>
              <w:spacing w:after="0" w:line="240" w:lineRule="auto"/>
              <w:ind w:hanging="43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FA2892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FA2892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10382" w:type="dxa"/>
          </w:tcPr>
          <w:p w:rsidR="001E64BC" w:rsidRPr="00A76CC2" w:rsidRDefault="001E64BC" w:rsidP="00F711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6CC2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мероприятий</w:t>
            </w:r>
          </w:p>
        </w:tc>
        <w:tc>
          <w:tcPr>
            <w:tcW w:w="2835" w:type="dxa"/>
            <w:gridSpan w:val="2"/>
          </w:tcPr>
          <w:p w:rsidR="001E64BC" w:rsidRPr="00A76CC2" w:rsidRDefault="001E64BC" w:rsidP="00F711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6CC2">
              <w:rPr>
                <w:rFonts w:ascii="Times New Roman" w:hAnsi="Times New Roman" w:cs="Times New Roman"/>
                <w:b/>
                <w:sz w:val="20"/>
                <w:szCs w:val="20"/>
              </w:rPr>
              <w:t>Исполнители</w:t>
            </w:r>
          </w:p>
        </w:tc>
        <w:tc>
          <w:tcPr>
            <w:tcW w:w="1559" w:type="dxa"/>
          </w:tcPr>
          <w:p w:rsidR="001E64BC" w:rsidRPr="00A76CC2" w:rsidRDefault="001E64BC" w:rsidP="00F711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6CC2">
              <w:rPr>
                <w:rFonts w:ascii="Times New Roman" w:hAnsi="Times New Roman" w:cs="Times New Roman"/>
                <w:b/>
                <w:sz w:val="20"/>
                <w:szCs w:val="20"/>
              </w:rPr>
              <w:t>Сроки испо</w:t>
            </w:r>
            <w:r w:rsidRPr="00A76CC2">
              <w:rPr>
                <w:rFonts w:ascii="Times New Roman" w:hAnsi="Times New Roman" w:cs="Times New Roman"/>
                <w:b/>
                <w:sz w:val="20"/>
                <w:szCs w:val="20"/>
              </w:rPr>
              <w:t>л</w:t>
            </w:r>
            <w:r w:rsidRPr="00A76CC2">
              <w:rPr>
                <w:rFonts w:ascii="Times New Roman" w:hAnsi="Times New Roman" w:cs="Times New Roman"/>
                <w:b/>
                <w:sz w:val="20"/>
                <w:szCs w:val="20"/>
              </w:rPr>
              <w:t>нения</w:t>
            </w:r>
          </w:p>
        </w:tc>
      </w:tr>
      <w:tr w:rsidR="001E64BC" w:rsidRPr="007A0812" w:rsidTr="0085637C">
        <w:trPr>
          <w:trHeight w:val="26"/>
        </w:trPr>
        <w:tc>
          <w:tcPr>
            <w:tcW w:w="959" w:type="dxa"/>
          </w:tcPr>
          <w:p w:rsidR="001E64BC" w:rsidRPr="008924CA" w:rsidRDefault="001E64BC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BC5A53" w:rsidRPr="00BC5A53" w:rsidRDefault="001E64BC" w:rsidP="00BC5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BC5A5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Принять планы по противодействию коррупции на 2022 – 2025 годы </w:t>
            </w:r>
            <w:r w:rsidR="00BC5A53" w:rsidRPr="00BC5A5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соответствии с Национальным планом противодействия коррупции на 2021 </w:t>
            </w:r>
            <w:r w:rsidR="00BC5A53" w:rsidRPr="00BC5A5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–</w:t>
            </w:r>
            <w:r w:rsidR="00BC5A53" w:rsidRPr="00BC5A5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2024 </w:t>
            </w:r>
            <w:r w:rsidRPr="00BC5A5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и обеспечить проведение общественных обсуждений проектов указанных планов</w:t>
            </w:r>
          </w:p>
        </w:tc>
        <w:tc>
          <w:tcPr>
            <w:tcW w:w="2835" w:type="dxa"/>
            <w:gridSpan w:val="2"/>
          </w:tcPr>
          <w:p w:rsidR="00E51E31" w:rsidRPr="00E51E31" w:rsidRDefault="00E51E31" w:rsidP="00E51E3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E31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1E64BC" w:rsidRPr="00BC5A53" w:rsidRDefault="00E51E31" w:rsidP="00E51E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E31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</w:tc>
        <w:tc>
          <w:tcPr>
            <w:tcW w:w="1559" w:type="dxa"/>
          </w:tcPr>
          <w:p w:rsidR="001E64BC" w:rsidRPr="00BC5A53" w:rsidRDefault="001E64BC" w:rsidP="001E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A53">
              <w:rPr>
                <w:rFonts w:ascii="Times New Roman" w:hAnsi="Times New Roman" w:cs="Times New Roman"/>
                <w:sz w:val="24"/>
                <w:szCs w:val="24"/>
              </w:rPr>
              <w:t>до 01 февр</w:t>
            </w:r>
            <w:r w:rsidRPr="00BC5A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5A53">
              <w:rPr>
                <w:rFonts w:ascii="Times New Roman" w:hAnsi="Times New Roman" w:cs="Times New Roman"/>
                <w:sz w:val="24"/>
                <w:szCs w:val="24"/>
              </w:rPr>
              <w:t>ля 2022 года</w:t>
            </w:r>
          </w:p>
        </w:tc>
      </w:tr>
      <w:tr w:rsidR="001E64BC" w:rsidRPr="007A0812" w:rsidTr="00E51E31">
        <w:trPr>
          <w:trHeight w:val="633"/>
        </w:trPr>
        <w:tc>
          <w:tcPr>
            <w:tcW w:w="959" w:type="dxa"/>
          </w:tcPr>
          <w:p w:rsidR="001E64BC" w:rsidRPr="00E21B0B" w:rsidRDefault="001E64BC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1E64BC" w:rsidRPr="00E21B0B" w:rsidRDefault="001E64BC" w:rsidP="00E21B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Обеспечить разработку и принятие нормативных правовых актов в сфере против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действия коррупции</w:t>
            </w:r>
            <w:r w:rsidR="00BC5A53" w:rsidRPr="00E21B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1E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E51E31" w:rsidRPr="00E51E31" w:rsidRDefault="00E51E31" w:rsidP="00E51E3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E31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1E64BC" w:rsidRPr="00E21B0B" w:rsidRDefault="00E51E31" w:rsidP="00E51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1E31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</w:tc>
        <w:tc>
          <w:tcPr>
            <w:tcW w:w="1559" w:type="dxa"/>
          </w:tcPr>
          <w:p w:rsidR="001E64BC" w:rsidRPr="00E21B0B" w:rsidRDefault="001E64BC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B0B">
              <w:rPr>
                <w:rFonts w:ascii="Times New Roman" w:hAnsi="Times New Roman" w:cs="Times New Roman"/>
                <w:sz w:val="24"/>
                <w:szCs w:val="24"/>
              </w:rPr>
              <w:t>по мере необход</w:t>
            </w:r>
            <w:r w:rsidRPr="00E21B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21B0B"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</w:tr>
      <w:tr w:rsidR="0069235B" w:rsidRPr="007A0812" w:rsidTr="0085637C">
        <w:trPr>
          <w:trHeight w:val="26"/>
        </w:trPr>
        <w:tc>
          <w:tcPr>
            <w:tcW w:w="959" w:type="dxa"/>
          </w:tcPr>
          <w:p w:rsidR="0069235B" w:rsidRPr="00E21B0B" w:rsidRDefault="0069235B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69235B" w:rsidRPr="00E21B0B" w:rsidRDefault="0069235B" w:rsidP="00443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Обеспечить проведение антикоррупционной экспертизы нормативных правовых а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тов и проектов нормативных правовых актов органов местного самоуправления,  устранение выявленных коррупциогенных  факторов</w:t>
            </w:r>
          </w:p>
        </w:tc>
        <w:tc>
          <w:tcPr>
            <w:tcW w:w="2835" w:type="dxa"/>
            <w:gridSpan w:val="2"/>
          </w:tcPr>
          <w:p w:rsidR="0069235B" w:rsidRPr="00BC5A53" w:rsidRDefault="0069235B" w:rsidP="006F120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69235B" w:rsidRPr="00E21B0B" w:rsidRDefault="0069235B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B0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9235B" w:rsidRPr="007A0812" w:rsidTr="0085637C">
        <w:trPr>
          <w:trHeight w:val="416"/>
        </w:trPr>
        <w:tc>
          <w:tcPr>
            <w:tcW w:w="959" w:type="dxa"/>
          </w:tcPr>
          <w:p w:rsidR="0069235B" w:rsidRPr="00E21B0B" w:rsidRDefault="0069235B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69235B" w:rsidRPr="00E21B0B" w:rsidRDefault="0069235B" w:rsidP="00E21B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Обеспечить проведение независимой антикоррупционной экспертизы и обществе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ного обсуждения проектов нормативных правовых актов и действующих нормати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ных правовых актов,  в том числе путем размещения проектов нормативных прав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 xml:space="preserve">вых актов на официальных сайтах органов местного самоуправления </w:t>
            </w:r>
          </w:p>
        </w:tc>
        <w:tc>
          <w:tcPr>
            <w:tcW w:w="2835" w:type="dxa"/>
            <w:gridSpan w:val="2"/>
          </w:tcPr>
          <w:p w:rsidR="0069235B" w:rsidRPr="00E21B0B" w:rsidRDefault="0069235B" w:rsidP="006923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69235B" w:rsidRPr="00E21B0B" w:rsidRDefault="0069235B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B0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9235B" w:rsidRPr="00640F64" w:rsidTr="0085637C">
        <w:trPr>
          <w:trHeight w:val="836"/>
        </w:trPr>
        <w:tc>
          <w:tcPr>
            <w:tcW w:w="959" w:type="dxa"/>
          </w:tcPr>
          <w:p w:rsidR="0069235B" w:rsidRPr="00640F64" w:rsidRDefault="0069235B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69235B" w:rsidRPr="00640F64" w:rsidRDefault="0069235B" w:rsidP="00443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мониторинга законодательства и практики правоприм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нения нормативных правовых актов органов местного самоуправления, в том числе с целью выявления и устранения коррупциогенных факторов</w:t>
            </w:r>
          </w:p>
        </w:tc>
        <w:tc>
          <w:tcPr>
            <w:tcW w:w="2835" w:type="dxa"/>
            <w:gridSpan w:val="2"/>
          </w:tcPr>
          <w:p w:rsidR="0069235B" w:rsidRPr="00640F64" w:rsidRDefault="0069235B" w:rsidP="006923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69235B" w:rsidRPr="00640F64" w:rsidRDefault="0069235B" w:rsidP="00042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9235B" w:rsidRPr="00640F64" w:rsidTr="0085637C">
        <w:trPr>
          <w:trHeight w:val="26"/>
        </w:trPr>
        <w:tc>
          <w:tcPr>
            <w:tcW w:w="959" w:type="dxa"/>
          </w:tcPr>
          <w:p w:rsidR="0069235B" w:rsidRPr="00640F64" w:rsidRDefault="0069235B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69235B" w:rsidRPr="00640F64" w:rsidRDefault="0069235B" w:rsidP="00C60F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Обеспечить принятие мер по недопущению нецелевого использования бюджетных ассигнований федерального бюджета, выделяемых на проведение противоэпидем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ческих мероприятий, в том числе на противодействие распространению новой к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ронавирусной инфекции (COVID-2019), а также на реализацию национальных пр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ектов, предусмотренных </w:t>
            </w:r>
            <w:hyperlink r:id="rId8" w:history="1">
              <w:r w:rsidRPr="00640F64">
                <w:rPr>
                  <w:rFonts w:ascii="Times New Roman" w:hAnsi="Times New Roman" w:cs="Times New Roman"/>
                  <w:sz w:val="28"/>
                  <w:szCs w:val="28"/>
                </w:rPr>
                <w:t>Указом</w:t>
              </w:r>
            </w:hyperlink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 Президента Российской Федерации от 7 мая 2018 года № 204 «О национальных целях и стратегических задачах развития Российской Федерации на период 2024 года», обратив особое внимание на</w:t>
            </w:r>
            <w:proofErr w:type="gramEnd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выявление и прес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чение фактов предоставления аффилированным коммерческим структурам непр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вомерных преимуществ и оказания им содействия в иной форме должностными л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цами государственных органов Республики Башкортостан и органов местного сам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управления Республики Башкортостан</w:t>
            </w:r>
          </w:p>
        </w:tc>
        <w:tc>
          <w:tcPr>
            <w:tcW w:w="2835" w:type="dxa"/>
            <w:gridSpan w:val="2"/>
          </w:tcPr>
          <w:p w:rsidR="0069235B" w:rsidRPr="00640F64" w:rsidRDefault="0069235B" w:rsidP="00F11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Контрольно-счетная п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лата муниципального района Белебеевский район Республики Ба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кортостан (по согласов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нию)</w:t>
            </w:r>
          </w:p>
        </w:tc>
        <w:tc>
          <w:tcPr>
            <w:tcW w:w="1559" w:type="dxa"/>
          </w:tcPr>
          <w:p w:rsidR="0069235B" w:rsidRPr="00640F64" w:rsidRDefault="0069235B" w:rsidP="00C60F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ежегодно до 1 марта т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кущего года, итоговый доклад до 15 ноября 2024 года</w:t>
            </w:r>
          </w:p>
        </w:tc>
      </w:tr>
      <w:tr w:rsidR="0069235B" w:rsidRPr="00640F64" w:rsidTr="0085637C">
        <w:trPr>
          <w:trHeight w:val="26"/>
        </w:trPr>
        <w:tc>
          <w:tcPr>
            <w:tcW w:w="959" w:type="dxa"/>
          </w:tcPr>
          <w:p w:rsidR="0069235B" w:rsidRPr="00640F64" w:rsidRDefault="0069235B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69235B" w:rsidRPr="00640F64" w:rsidRDefault="0069235B" w:rsidP="00C60F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Принять меры, направленные на повышение эффективности деятельности дол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ностных лиц по профилактике коррупционных и иных правонарушений</w:t>
            </w:r>
          </w:p>
        </w:tc>
        <w:tc>
          <w:tcPr>
            <w:tcW w:w="2835" w:type="dxa"/>
            <w:gridSpan w:val="2"/>
          </w:tcPr>
          <w:p w:rsidR="0069235B" w:rsidRPr="00BC5A53" w:rsidRDefault="0069235B" w:rsidP="006F120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69235B" w:rsidRPr="00640F64" w:rsidRDefault="0069235B" w:rsidP="00C60F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9235B" w:rsidRPr="00640F64" w:rsidTr="0085637C">
        <w:trPr>
          <w:trHeight w:val="26"/>
        </w:trPr>
        <w:tc>
          <w:tcPr>
            <w:tcW w:w="959" w:type="dxa"/>
          </w:tcPr>
          <w:p w:rsidR="0069235B" w:rsidRPr="00640F64" w:rsidRDefault="0069235B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69235B" w:rsidRPr="00640F64" w:rsidRDefault="0069235B" w:rsidP="00C60F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размещение обезличенных решений комиссий по соблюдению треб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ваний к служебному поведению муниципальных служащих Республики Башкорт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стан и урегулированию конфликта интересов на официальных сайтах органов мес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ного самоуправления Республики Башкортостан</w:t>
            </w:r>
          </w:p>
        </w:tc>
        <w:tc>
          <w:tcPr>
            <w:tcW w:w="2835" w:type="dxa"/>
            <w:gridSpan w:val="2"/>
          </w:tcPr>
          <w:p w:rsidR="0069235B" w:rsidRPr="00E21B0B" w:rsidRDefault="0069235B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69235B" w:rsidRPr="00640F64" w:rsidRDefault="0069235B" w:rsidP="00C60F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9235B" w:rsidRPr="00640F64" w:rsidTr="0085637C">
        <w:trPr>
          <w:trHeight w:val="26"/>
        </w:trPr>
        <w:tc>
          <w:tcPr>
            <w:tcW w:w="959" w:type="dxa"/>
          </w:tcPr>
          <w:p w:rsidR="0069235B" w:rsidRPr="00640F64" w:rsidRDefault="0069235B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69235B" w:rsidRPr="00640F64" w:rsidRDefault="0069235B" w:rsidP="00C60F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Продолжить работу по предупреждению коррупции в подведомственных организ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циях</w:t>
            </w:r>
          </w:p>
        </w:tc>
        <w:tc>
          <w:tcPr>
            <w:tcW w:w="2835" w:type="dxa"/>
            <w:gridSpan w:val="2"/>
          </w:tcPr>
          <w:p w:rsidR="0069235B" w:rsidRPr="00640F64" w:rsidRDefault="0069235B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69235B" w:rsidRPr="00640F64" w:rsidRDefault="0069235B" w:rsidP="00C60F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9235B" w:rsidRPr="00640F64" w:rsidTr="0085637C">
        <w:trPr>
          <w:trHeight w:val="26"/>
        </w:trPr>
        <w:tc>
          <w:tcPr>
            <w:tcW w:w="959" w:type="dxa"/>
          </w:tcPr>
          <w:p w:rsidR="0069235B" w:rsidRPr="00640F64" w:rsidRDefault="0069235B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69235B" w:rsidRPr="00640F64" w:rsidRDefault="0069235B" w:rsidP="00FB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анализа соблюдения запретов, ограничений и требований, установленных в целях противодействия коррупции, лицами, замещающими мун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ципальные должности, должности муниципальной службы, должности руководит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лей муниципальных учреждений, в том числе касающихся получения подарков 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дельными категориями лиц, выполнения иной оплачиваемой работы, обязанности уведомлять об обращениях в целях склонения к совершению коррупционных пр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вонарушений</w:t>
            </w:r>
          </w:p>
        </w:tc>
        <w:tc>
          <w:tcPr>
            <w:tcW w:w="2835" w:type="dxa"/>
            <w:gridSpan w:val="2"/>
          </w:tcPr>
          <w:p w:rsidR="0069235B" w:rsidRPr="00BC5A53" w:rsidRDefault="0069235B" w:rsidP="006F120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69235B" w:rsidRPr="00640F64" w:rsidRDefault="0069235B" w:rsidP="00E07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9235B" w:rsidRPr="00640F64" w:rsidTr="0085637C">
        <w:trPr>
          <w:trHeight w:val="26"/>
        </w:trPr>
        <w:tc>
          <w:tcPr>
            <w:tcW w:w="959" w:type="dxa"/>
          </w:tcPr>
          <w:p w:rsidR="0069235B" w:rsidRPr="00640F64" w:rsidRDefault="0069235B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69235B" w:rsidRPr="00640F64" w:rsidRDefault="0069235B" w:rsidP="00692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анализа сведений о доходах, расходах, об имуществе и обязательствах имущественного характера, представленных  муниципальными сл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жащими, руководителями муниципальных учреждений</w:t>
            </w:r>
          </w:p>
        </w:tc>
        <w:tc>
          <w:tcPr>
            <w:tcW w:w="2835" w:type="dxa"/>
            <w:gridSpan w:val="2"/>
          </w:tcPr>
          <w:p w:rsidR="0069235B" w:rsidRPr="00E21B0B" w:rsidRDefault="0069235B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69235B" w:rsidRPr="00640F64" w:rsidRDefault="0069235B" w:rsidP="00F115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ежегодно в течение 4 ме</w:t>
            </w:r>
            <w:r w:rsidR="00F115EA">
              <w:rPr>
                <w:rFonts w:ascii="Times New Roman" w:hAnsi="Times New Roman" w:cs="Times New Roman"/>
                <w:sz w:val="20"/>
                <w:szCs w:val="24"/>
              </w:rPr>
              <w:t>с.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 xml:space="preserve"> со дня оконч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а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ния срока, установленн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го для пре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д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ставления св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е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дения о дох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дах, расходах, об  имуществе и обязател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ь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ствах имущ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е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ственного х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а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рактера</w:t>
            </w:r>
          </w:p>
        </w:tc>
      </w:tr>
      <w:tr w:rsidR="0069235B" w:rsidRPr="00640F64" w:rsidTr="0085637C">
        <w:trPr>
          <w:trHeight w:val="26"/>
        </w:trPr>
        <w:tc>
          <w:tcPr>
            <w:tcW w:w="959" w:type="dxa"/>
          </w:tcPr>
          <w:p w:rsidR="0069235B" w:rsidRPr="00640F64" w:rsidRDefault="0069235B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69235B" w:rsidRPr="00640F64" w:rsidRDefault="0069235B" w:rsidP="00FB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мониторинга участия лиц, замещающих муниципальные должности, должности муниципальной службы, в управлении коммерческими и 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коммерческими организациями</w:t>
            </w:r>
          </w:p>
        </w:tc>
        <w:tc>
          <w:tcPr>
            <w:tcW w:w="2835" w:type="dxa"/>
            <w:gridSpan w:val="2"/>
          </w:tcPr>
          <w:p w:rsidR="0069235B" w:rsidRPr="00640F64" w:rsidRDefault="0069235B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69235B" w:rsidRPr="00640F64" w:rsidRDefault="0069235B" w:rsidP="00E07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раз в пол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годие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F115EA" w:rsidRPr="00640F64" w:rsidRDefault="00F115EA" w:rsidP="00F11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Обеспечить рассмотрение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ОМСУ 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уведомлений руководителей организаций, в 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ношении которых осуществляют функции и полномочия учредителя, о возникнов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нии личной заинтересованности при исполнении должностных обязанностей, кот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рая приводит или может привести к конфликту интересов</w:t>
            </w:r>
          </w:p>
        </w:tc>
        <w:tc>
          <w:tcPr>
            <w:tcW w:w="2835" w:type="dxa"/>
            <w:gridSpan w:val="2"/>
          </w:tcPr>
          <w:p w:rsidR="00F115EA" w:rsidRPr="00BC5A53" w:rsidRDefault="00F115EA" w:rsidP="006F120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115EA" w:rsidRPr="00640F64" w:rsidTr="0085637C">
        <w:trPr>
          <w:trHeight w:val="1097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F115EA" w:rsidRPr="00640F64" w:rsidRDefault="00F115EA" w:rsidP="00801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Реализовать с участием институтов гражданского общества комплекс организац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онных, разъяснительных и иных мер по соблюдению муниципальными служащими ограничений, запретов и по исполнению обязанностей, установленных в целях пр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тиводействия коррупции</w:t>
            </w:r>
          </w:p>
        </w:tc>
        <w:tc>
          <w:tcPr>
            <w:tcW w:w="2835" w:type="dxa"/>
            <w:gridSpan w:val="2"/>
          </w:tcPr>
          <w:p w:rsidR="00F115EA" w:rsidRPr="00E21B0B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115EA" w:rsidRPr="00640F64" w:rsidTr="00BD3C12">
        <w:trPr>
          <w:trHeight w:val="983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F115EA" w:rsidRPr="00640F64" w:rsidRDefault="00F115EA" w:rsidP="00801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Обеспечить применение предусмотренных законодательством мер юридической 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ветственности в каждом случае несоблюдения запретов, ограничений и требований, установленных в целях противодействия коррупции. Освещать информации о фа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тах нарушений и принятых мерах ответственности</w:t>
            </w:r>
          </w:p>
        </w:tc>
        <w:tc>
          <w:tcPr>
            <w:tcW w:w="2835" w:type="dxa"/>
            <w:gridSpan w:val="2"/>
          </w:tcPr>
          <w:p w:rsidR="00F115EA" w:rsidRPr="00640F64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F115EA" w:rsidRPr="00640F64" w:rsidRDefault="00F115EA" w:rsidP="00801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Проводить проверки кандидатов на должности в органах местного самоуправления и руководителей подведомственных им учреждений о наличии  судимости</w:t>
            </w:r>
          </w:p>
        </w:tc>
        <w:tc>
          <w:tcPr>
            <w:tcW w:w="2835" w:type="dxa"/>
            <w:gridSpan w:val="2"/>
          </w:tcPr>
          <w:p w:rsidR="00F115EA" w:rsidRPr="00BC5A53" w:rsidRDefault="00F115EA" w:rsidP="006F120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F115EA" w:rsidRPr="00640F64" w:rsidRDefault="00F115EA" w:rsidP="00801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Обеспечить проведение антикоррупционной работы среди кандидатов на вакантные должности  муниципальной службы</w:t>
            </w:r>
          </w:p>
        </w:tc>
        <w:tc>
          <w:tcPr>
            <w:tcW w:w="2835" w:type="dxa"/>
            <w:gridSpan w:val="2"/>
          </w:tcPr>
          <w:p w:rsidR="00F115EA" w:rsidRPr="00E21B0B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115EA" w:rsidRPr="00640F64" w:rsidTr="0085637C">
        <w:trPr>
          <w:trHeight w:val="27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F115EA" w:rsidRPr="00640F64" w:rsidRDefault="00F115EA" w:rsidP="00801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Организовать проведение анализа сведений (в части, касающейся профилактики коррупционных правонарушений), представленных кандидатами на должности в органах местного самоуправления и на должности руководителей подведомстве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ных им учреждений</w:t>
            </w:r>
          </w:p>
        </w:tc>
        <w:tc>
          <w:tcPr>
            <w:tcW w:w="2835" w:type="dxa"/>
            <w:gridSpan w:val="2"/>
          </w:tcPr>
          <w:p w:rsidR="00F115EA" w:rsidRPr="00BC5A53" w:rsidRDefault="00F115EA" w:rsidP="006F120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F115EA" w:rsidRPr="00640F64" w:rsidRDefault="00F115EA" w:rsidP="00801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систематическое проведение органами местного самоуправления оценки коррупционных рисков, возникающих при реализации ими своих полном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чий, и внесение уточнений в перечень должностей муниципальной службы, зам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щение которых связано с коррупционными рисками</w:t>
            </w:r>
          </w:p>
        </w:tc>
        <w:tc>
          <w:tcPr>
            <w:tcW w:w="2835" w:type="dxa"/>
            <w:gridSpan w:val="2"/>
          </w:tcPr>
          <w:p w:rsidR="00F115EA" w:rsidRPr="00E21B0B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F115EA" w:rsidRPr="00640F64" w:rsidRDefault="00F115EA" w:rsidP="00801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Принять меры, направленные на повышение эффективности </w:t>
            </w:r>
            <w:proofErr w:type="gramStart"/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контроля за</w:t>
            </w:r>
            <w:proofErr w:type="gramEnd"/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соблюд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нием лицами, замещающими должности муниципальной службы, требований зак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нодательства РФ о противодействии коррупции, касающихся предотвращения и урегулирования конфликта интересов, в том числе за привлечением таких лиц к о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т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ветственности в случае их несоблюдения</w:t>
            </w:r>
          </w:p>
        </w:tc>
        <w:tc>
          <w:tcPr>
            <w:tcW w:w="2835" w:type="dxa"/>
            <w:gridSpan w:val="2"/>
          </w:tcPr>
          <w:p w:rsidR="00F115EA" w:rsidRPr="00640F64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F115EA" w:rsidRPr="00640F64" w:rsidRDefault="00F115EA" w:rsidP="00F115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Обеспечить рассмотрение не реже одного раза в квартал вопросов правопримен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тельной </w:t>
            </w:r>
            <w:proofErr w:type="gramStart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практики</w:t>
            </w:r>
            <w:proofErr w:type="gramEnd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 по результатам вступивших в законную силу решений судов, 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битражных судов о признании недействительными ненормативных правовых актов, незаконными решений и действий (бездействия) государственных органов Респу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лики Башкортостан,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ОМСУ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 и их должностных лиц в целях выработки и принятия мер по предупреждению и устранению причин выявленных нарушений</w:t>
            </w:r>
          </w:p>
        </w:tc>
        <w:tc>
          <w:tcPr>
            <w:tcW w:w="2835" w:type="dxa"/>
            <w:gridSpan w:val="2"/>
          </w:tcPr>
          <w:p w:rsidR="00F115EA" w:rsidRPr="00BC5A53" w:rsidRDefault="00F115EA" w:rsidP="006F120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ежеква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тально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F115EA" w:rsidRPr="00640F64" w:rsidRDefault="00F115EA" w:rsidP="00801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в подведомственных учреждениях и организациях пров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рок соблюдения требований ст. 13.3 Федерального закона «О противодействии ко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рупции», в том числе наличия необходимых правовых актов, содержания планов мероприятий по противодействию коррупции и их реализации, принимаемых мер по выявлению, предотвращению и урегулированию конфликта интересов</w:t>
            </w:r>
          </w:p>
        </w:tc>
        <w:tc>
          <w:tcPr>
            <w:tcW w:w="2835" w:type="dxa"/>
            <w:gridSpan w:val="2"/>
          </w:tcPr>
          <w:p w:rsidR="00F115EA" w:rsidRPr="00E21B0B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не реже 1 раза в 3 года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F115EA" w:rsidRPr="00640F64" w:rsidRDefault="00F115EA" w:rsidP="00801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Проводить на постоянной основе мониторинг коррупционных проявлений посре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ством анализа жалоб и обращений граждан и организаций, а также публикаций в СМИ и социальных сетях, своевременное их рассмотрение и принятие мер по ук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занным фактам</w:t>
            </w:r>
          </w:p>
        </w:tc>
        <w:tc>
          <w:tcPr>
            <w:tcW w:w="2835" w:type="dxa"/>
            <w:gridSpan w:val="2"/>
          </w:tcPr>
          <w:p w:rsidR="00F115EA" w:rsidRPr="00BC5A53" w:rsidRDefault="00F115EA" w:rsidP="006F120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F115EA" w:rsidRPr="00640F64" w:rsidRDefault="00F115EA" w:rsidP="00801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анализа исполнения гражданами, замещавшими должн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сти муниципальной службы, включенные в перечни, установленные нормативными правовыми актами Российской Федерации, и организациями  обязанностей, пред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смотренных статьей 12 Федерального закона «О противодействии коррупции». При выявлении нарушений информировать органы прокуратуры</w:t>
            </w:r>
          </w:p>
        </w:tc>
        <w:tc>
          <w:tcPr>
            <w:tcW w:w="2835" w:type="dxa"/>
            <w:gridSpan w:val="2"/>
          </w:tcPr>
          <w:p w:rsidR="00F115EA" w:rsidRPr="00E21B0B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F115EA" w:rsidRPr="00640F64" w:rsidRDefault="00F115EA" w:rsidP="0080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проведение анализа на предмет </w:t>
            </w:r>
            <w:proofErr w:type="spellStart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аффилированности</w:t>
            </w:r>
            <w:proofErr w:type="spellEnd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 либо наличия иных коррупционных проявлений между должностными лицами заказчика и учас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ника закупок. Обеспечить проведения аналогичного анализа в подведомственных организациях. В случаях выявления признаков коррупционных проявлений орган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зовать проведение проверок соблюдения требований о предотвращении конфликта интересов, а также информирование контрольных органов</w:t>
            </w:r>
          </w:p>
        </w:tc>
        <w:tc>
          <w:tcPr>
            <w:tcW w:w="2835" w:type="dxa"/>
            <w:gridSpan w:val="2"/>
          </w:tcPr>
          <w:p w:rsidR="00F115EA" w:rsidRPr="00640F64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в каждом сл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у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чае проведения закупочных процедур до момента опр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е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деления поб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е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дителя закупки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F115EA" w:rsidRPr="00640F64" w:rsidRDefault="00F115EA" w:rsidP="00801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Проводить актуализацию сведений, содержащихся в анкетах, представляемых при назначении лиц, замещающих должности муниципальной службы, об их родстве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никах и свойственниках в целях выявления возможного конфликта интересов</w:t>
            </w:r>
          </w:p>
        </w:tc>
        <w:tc>
          <w:tcPr>
            <w:tcW w:w="2835" w:type="dxa"/>
            <w:gridSpan w:val="2"/>
          </w:tcPr>
          <w:p w:rsidR="00F115EA" w:rsidRPr="00BC5A53" w:rsidRDefault="00F115EA" w:rsidP="006F120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 мере необход</w:t>
            </w: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мости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F115EA" w:rsidRPr="00640F64" w:rsidRDefault="00F115EA" w:rsidP="00801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proofErr w:type="gramStart"/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Обеспечить своевременного направления в Аппарат Правительства Республики Башкортостан  и полноты сведений о применении к лицам, замещающим муниц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и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пальные должности, должности муниципальной службы, взыскания в виде увольн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ния (освобождения от должности, досрочного прекращения полномочий) в связи с утратой доверия за совершение коррупционного правонарушения для включения в реестр лиц, уволенных в связи с утратой доверия</w:t>
            </w:r>
            <w:proofErr w:type="gramEnd"/>
          </w:p>
        </w:tc>
        <w:tc>
          <w:tcPr>
            <w:tcW w:w="2835" w:type="dxa"/>
            <w:gridSpan w:val="2"/>
          </w:tcPr>
          <w:p w:rsidR="00F115EA" w:rsidRPr="00E21B0B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F115EA" w:rsidRPr="00640F64" w:rsidRDefault="00F115EA" w:rsidP="00801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Направлять копии прокурорского реагирования о нарушениях антикоррупционного законодательства и ответов на них в Управление Главы РБ по противодействию коррупции Аппарата межведомственного Совета общественной безопасности РБ</w:t>
            </w:r>
          </w:p>
        </w:tc>
        <w:tc>
          <w:tcPr>
            <w:tcW w:w="2835" w:type="dxa"/>
            <w:gridSpan w:val="2"/>
          </w:tcPr>
          <w:p w:rsidR="00F115EA" w:rsidRPr="00BC5A53" w:rsidRDefault="00F115EA" w:rsidP="006F120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115EA" w:rsidRPr="00640F64" w:rsidTr="00F115EA">
        <w:trPr>
          <w:trHeight w:val="1016"/>
        </w:trPr>
        <w:tc>
          <w:tcPr>
            <w:tcW w:w="959" w:type="dxa"/>
            <w:tcBorders>
              <w:bottom w:val="single" w:sz="4" w:space="0" w:color="auto"/>
            </w:tcBorders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  <w:tcBorders>
              <w:bottom w:val="single" w:sz="4" w:space="0" w:color="auto"/>
            </w:tcBorders>
          </w:tcPr>
          <w:p w:rsidR="00F115EA" w:rsidRPr="00640F64" w:rsidRDefault="00F115EA" w:rsidP="00801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Привлекать членов общественных советов к осуществлению </w:t>
            </w:r>
            <w:proofErr w:type="gramStart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 выполн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нием мероприятий, предусмотренных планами по противодействию коррупции 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ганов местного самоуправления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F115EA" w:rsidRPr="00E21B0B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ностное лицо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115EA" w:rsidRPr="00640F64" w:rsidRDefault="00F115EA" w:rsidP="00801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115EA" w:rsidRPr="00640F64" w:rsidTr="0085637C">
        <w:trPr>
          <w:trHeight w:val="26"/>
        </w:trPr>
        <w:tc>
          <w:tcPr>
            <w:tcW w:w="15735" w:type="dxa"/>
            <w:gridSpan w:val="5"/>
          </w:tcPr>
          <w:p w:rsidR="00F115EA" w:rsidRPr="00640F64" w:rsidRDefault="00F115EA" w:rsidP="00EC172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F115EA" w:rsidRPr="00640F64" w:rsidRDefault="00F115EA" w:rsidP="00EC172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F115EA" w:rsidRDefault="00F115EA" w:rsidP="00F115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40F64">
              <w:rPr>
                <w:rFonts w:ascii="Times New Roman" w:hAnsi="Times New Roman" w:cs="Times New Roman"/>
                <w:b/>
                <w:sz w:val="28"/>
                <w:szCs w:val="24"/>
              </w:rPr>
              <w:t>Антикоррупционное образование и просвещение</w:t>
            </w:r>
          </w:p>
          <w:p w:rsidR="00F115EA" w:rsidRDefault="00F115EA" w:rsidP="00F115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F115EA" w:rsidRPr="00640F64" w:rsidRDefault="00F115EA" w:rsidP="00F115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24"/>
              </w:rPr>
            </w:pP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1F5B31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F115EA" w:rsidRPr="00640F64" w:rsidRDefault="00F115EA" w:rsidP="00F115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Обеспечить участие муниципальных служащих, в должностные обязанности которых входит участие в противодействии коррупции, в мероприятиях по профессиональн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му развитию в области противодействия коррупции, в том числе их </w:t>
            </w:r>
            <w:proofErr w:type="gramStart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proofErr w:type="gramEnd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 по д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полнительным профессиональным программам в области противодействия корру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2694" w:type="dxa"/>
          </w:tcPr>
          <w:p w:rsidR="00F115EA" w:rsidRPr="00640F64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1559" w:type="dxa"/>
          </w:tcPr>
          <w:p w:rsidR="00F115EA" w:rsidRPr="00640F64" w:rsidRDefault="00F115EA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115EA" w:rsidRPr="00640F64" w:rsidTr="0085637C">
        <w:trPr>
          <w:trHeight w:val="1092"/>
        </w:trPr>
        <w:tc>
          <w:tcPr>
            <w:tcW w:w="959" w:type="dxa"/>
          </w:tcPr>
          <w:p w:rsidR="00F115EA" w:rsidRPr="00640F64" w:rsidRDefault="00F115EA" w:rsidP="001F5B31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F115EA" w:rsidRPr="00640F64" w:rsidRDefault="00F115EA" w:rsidP="00266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Обеспечить участие лиц, впервые поступивших на муниципальную службу и зам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щающих должности, связанные с соблюдением антикоррупционных стандартов, в мероприятиях по профессиональному развитию в области противодействия корру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п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ции</w:t>
            </w:r>
          </w:p>
        </w:tc>
        <w:tc>
          <w:tcPr>
            <w:tcW w:w="2694" w:type="dxa"/>
          </w:tcPr>
          <w:p w:rsidR="00F115EA" w:rsidRPr="00BC5A53" w:rsidRDefault="00F115EA" w:rsidP="006F120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1559" w:type="dxa"/>
          </w:tcPr>
          <w:p w:rsidR="00F115EA" w:rsidRPr="00640F64" w:rsidRDefault="00F115EA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не позднее одного  года со дня п</w:t>
            </w: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</w:t>
            </w: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ступления на службу</w:t>
            </w:r>
          </w:p>
        </w:tc>
      </w:tr>
      <w:tr w:rsidR="00F115EA" w:rsidRPr="00640F64" w:rsidTr="0085637C">
        <w:trPr>
          <w:trHeight w:val="1092"/>
        </w:trPr>
        <w:tc>
          <w:tcPr>
            <w:tcW w:w="959" w:type="dxa"/>
          </w:tcPr>
          <w:p w:rsidR="00F115EA" w:rsidRPr="00640F64" w:rsidRDefault="00F115EA" w:rsidP="001F5B31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F115EA" w:rsidRPr="00640F64" w:rsidRDefault="00F115EA" w:rsidP="00F115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Обеспечить участие мун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 служащих, работников, в должностные обязанности кот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рых входит участие в проведении закупок товаров, работ, услуг для обеспечения го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ударственных (муниципальных) нужд, в мероприятиях по профессиональному разв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тию в области противодействия коррупции, в том числе их </w:t>
            </w:r>
            <w:proofErr w:type="gramStart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proofErr w:type="gramEnd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 по дополн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тельным профессиональным программам  в области противодействия коррупции</w:t>
            </w:r>
          </w:p>
        </w:tc>
        <w:tc>
          <w:tcPr>
            <w:tcW w:w="2694" w:type="dxa"/>
          </w:tcPr>
          <w:p w:rsidR="00F115EA" w:rsidRPr="00E21B0B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1559" w:type="dxa"/>
          </w:tcPr>
          <w:p w:rsidR="00F115EA" w:rsidRPr="00640F64" w:rsidRDefault="00F115EA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 мере необход</w:t>
            </w: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мости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1F5B31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F115EA" w:rsidRPr="00640F64" w:rsidRDefault="00F115EA" w:rsidP="00E136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обучения муниципальных служащих, лиц, замещающих муниципальные должности, по вопросам противодействия коррупции</w:t>
            </w:r>
          </w:p>
        </w:tc>
        <w:tc>
          <w:tcPr>
            <w:tcW w:w="2694" w:type="dxa"/>
          </w:tcPr>
          <w:p w:rsidR="00F115EA" w:rsidRPr="00BC5A53" w:rsidRDefault="00F115EA" w:rsidP="006F120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1559" w:type="dxa"/>
          </w:tcPr>
          <w:p w:rsidR="00F115EA" w:rsidRPr="00640F64" w:rsidRDefault="00F115EA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I - IV ква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талы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1F5B31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F115EA" w:rsidRPr="00640F64" w:rsidRDefault="00F115EA" w:rsidP="00E136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с лицами, замещающими муниципальные должности, должности м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ниципальной службы, обучающие мероприятия по заполнению сведений о доходах, расходах, об имуществе и обязательствах имущественного характера, в том числе с использованием специального программного обеспечения «Справки БК»</w:t>
            </w:r>
          </w:p>
        </w:tc>
        <w:tc>
          <w:tcPr>
            <w:tcW w:w="2694" w:type="dxa"/>
          </w:tcPr>
          <w:p w:rsidR="00F115EA" w:rsidRPr="00E21B0B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1559" w:type="dxa"/>
          </w:tcPr>
          <w:p w:rsidR="00F115EA" w:rsidRPr="00640F64" w:rsidRDefault="00F115EA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 xml:space="preserve"> 1 квартал 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1F5B31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F115EA" w:rsidRPr="00640F64" w:rsidRDefault="00F115EA" w:rsidP="00B948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наполнение подразделов, посвященных вопросам противодействия коррупции, официальных сайтов в соответствии с требованиями Указа Президента Республики Башкортостан от 29.04.2014 года № УП-108</w:t>
            </w:r>
          </w:p>
        </w:tc>
        <w:tc>
          <w:tcPr>
            <w:tcW w:w="2694" w:type="dxa"/>
          </w:tcPr>
          <w:p w:rsidR="00F115EA" w:rsidRPr="00640F64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1559" w:type="dxa"/>
          </w:tcPr>
          <w:p w:rsidR="00F115EA" w:rsidRPr="00640F64" w:rsidRDefault="00F115EA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1F5B31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F115EA" w:rsidRPr="00640F64" w:rsidRDefault="00F115EA" w:rsidP="00E929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проведение на официальных сайтах в информационно </w:t>
            </w:r>
            <w:proofErr w:type="gramStart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-т</w:t>
            </w:r>
            <w:proofErr w:type="gramEnd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елекоммуникационной сети Интернет онлайн - опросов посетителей сайта об их мнении об уровне коррупции в данном органе, а также подведомственных ему орг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низациях, и эффективности принимаемых антикоррупционных мер</w:t>
            </w:r>
          </w:p>
        </w:tc>
        <w:tc>
          <w:tcPr>
            <w:tcW w:w="2694" w:type="dxa"/>
          </w:tcPr>
          <w:p w:rsidR="00F115EA" w:rsidRPr="00BC5A53" w:rsidRDefault="00F115EA" w:rsidP="006F120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1559" w:type="dxa"/>
          </w:tcPr>
          <w:p w:rsidR="00F115EA" w:rsidRPr="00640F64" w:rsidRDefault="00F115EA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ежегодно до 30 апреля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1F5B31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F115EA" w:rsidRPr="00640F64" w:rsidRDefault="00F115EA" w:rsidP="00E74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органами местного самоуправления Республики Башко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тостан в средствах массовой информации (телевидение, журналы, газеты), в соц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альных сетях, на официальных сайтах выступлений по антикоррупционной тематике</w:t>
            </w:r>
          </w:p>
        </w:tc>
        <w:tc>
          <w:tcPr>
            <w:tcW w:w="2694" w:type="dxa"/>
          </w:tcPr>
          <w:p w:rsidR="00F115EA" w:rsidRPr="00E21B0B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1559" w:type="dxa"/>
          </w:tcPr>
          <w:p w:rsidR="00F115EA" w:rsidRPr="00640F64" w:rsidRDefault="00F115EA" w:rsidP="006F0A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не менее двух в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ступлений в год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1F5B31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F115EA" w:rsidRPr="00640F64" w:rsidRDefault="00F115EA" w:rsidP="00EC17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Оказать информационную поддержку программ, проектов, акций и других иници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тив в сфере противодействия коррупции, реализуемых институтами гражданского общества</w:t>
            </w:r>
          </w:p>
        </w:tc>
        <w:tc>
          <w:tcPr>
            <w:tcW w:w="2694" w:type="dxa"/>
          </w:tcPr>
          <w:p w:rsidR="00F115EA" w:rsidRPr="00BC5A53" w:rsidRDefault="00F115EA" w:rsidP="006F120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1559" w:type="dxa"/>
          </w:tcPr>
          <w:p w:rsidR="00F115EA" w:rsidRPr="00640F64" w:rsidRDefault="00F115EA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1F5B31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F115EA" w:rsidRPr="00640F64" w:rsidRDefault="00F115EA" w:rsidP="001B4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мероприятий, посвященных Международному дню борьбы с коррупцией</w:t>
            </w:r>
          </w:p>
        </w:tc>
        <w:tc>
          <w:tcPr>
            <w:tcW w:w="2694" w:type="dxa"/>
          </w:tcPr>
          <w:p w:rsidR="00F115EA" w:rsidRPr="00E21B0B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1559" w:type="dxa"/>
          </w:tcPr>
          <w:p w:rsidR="00F115EA" w:rsidRPr="00640F64" w:rsidRDefault="00F115EA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1F5B31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F115EA" w:rsidRPr="00640F64" w:rsidRDefault="00F115EA" w:rsidP="00B948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«прямой телефонной линии» с гражданами по вопросам антикоррупционного просвещения, приурочив данное мероприятие  к Междунаро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ному дню борьбы с коррупцией</w:t>
            </w:r>
          </w:p>
        </w:tc>
        <w:tc>
          <w:tcPr>
            <w:tcW w:w="2694" w:type="dxa"/>
          </w:tcPr>
          <w:p w:rsidR="00F115EA" w:rsidRPr="00640F64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1559" w:type="dxa"/>
          </w:tcPr>
          <w:p w:rsidR="00F115EA" w:rsidRPr="00640F64" w:rsidRDefault="00F115EA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F115EA" w:rsidRPr="00640F64" w:rsidRDefault="00F115EA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F115EA" w:rsidRPr="00640F64" w:rsidRDefault="00F115EA" w:rsidP="00FC46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Размещать в занимаемых зданиях и помещениях плакаты социальной рекламы, направленные на профилактику коррупционных проявлений,  информацию об адр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сах, телефонах и электронных адресах, по которым граждане могут сообщить о фа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тах коррупции</w:t>
            </w:r>
          </w:p>
        </w:tc>
        <w:tc>
          <w:tcPr>
            <w:tcW w:w="2694" w:type="dxa"/>
          </w:tcPr>
          <w:p w:rsidR="00F115EA" w:rsidRPr="00BC5A53" w:rsidRDefault="00F115EA" w:rsidP="006F120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1559" w:type="dxa"/>
          </w:tcPr>
          <w:p w:rsidR="00F115EA" w:rsidRPr="00640F64" w:rsidRDefault="00F115EA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F115EA" w:rsidRPr="00640F64" w:rsidRDefault="00F115EA" w:rsidP="00E74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проведения анализа практики использования органами местного сам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управления различных каналов получения информации (горячая линия, телефон д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верия, электронная приемная), по которым граждане могут конфиденциально, не опасаясь преследования, сообщать о возможных коррупционных правонарушениях, а также практики рассмотрения и проверки полученной информации и принимаемых мер реагирования</w:t>
            </w:r>
          </w:p>
        </w:tc>
        <w:tc>
          <w:tcPr>
            <w:tcW w:w="2694" w:type="dxa"/>
          </w:tcPr>
          <w:p w:rsidR="00F115EA" w:rsidRPr="00E21B0B" w:rsidRDefault="00F115EA" w:rsidP="006F1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1559" w:type="dxa"/>
          </w:tcPr>
          <w:p w:rsidR="00F115EA" w:rsidRPr="00640F64" w:rsidRDefault="00F115EA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115EA" w:rsidRPr="00640F64" w:rsidTr="0085637C">
        <w:trPr>
          <w:trHeight w:val="26"/>
        </w:trPr>
        <w:tc>
          <w:tcPr>
            <w:tcW w:w="959" w:type="dxa"/>
          </w:tcPr>
          <w:p w:rsidR="00F115EA" w:rsidRPr="00640F64" w:rsidRDefault="00F115EA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F115EA" w:rsidRPr="00640F64" w:rsidRDefault="00F115EA" w:rsidP="00BC61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Обеспечить ежегодное рассмотрение отчета о выполнении Плана мероприятий по противодействию коррупции в муниципальном районе Белебеевский район Респу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лики Башкортостан за прошедший год</w:t>
            </w:r>
          </w:p>
        </w:tc>
        <w:tc>
          <w:tcPr>
            <w:tcW w:w="2694" w:type="dxa"/>
          </w:tcPr>
          <w:p w:rsidR="00F115EA" w:rsidRPr="00BC5A53" w:rsidRDefault="00F115EA" w:rsidP="006F120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1559" w:type="dxa"/>
          </w:tcPr>
          <w:p w:rsidR="00F115EA" w:rsidRPr="00640F64" w:rsidRDefault="00F115EA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до 01 февр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</w:p>
        </w:tc>
      </w:tr>
    </w:tbl>
    <w:p w:rsidR="00A252C9" w:rsidRPr="00640F64" w:rsidRDefault="00A252C9" w:rsidP="00A252C9">
      <w:pPr>
        <w:rPr>
          <w:rFonts w:ascii="Times New Roman" w:hAnsi="Times New Roman" w:cs="Times New Roman"/>
          <w:b/>
        </w:rPr>
      </w:pPr>
    </w:p>
    <w:sectPr w:rsidR="00A252C9" w:rsidRPr="00640F64" w:rsidSect="00E21B0B">
      <w:pgSz w:w="16838" w:h="11906" w:orient="landscape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B6E7F"/>
    <w:multiLevelType w:val="hybridMultilevel"/>
    <w:tmpl w:val="7B08713C"/>
    <w:lvl w:ilvl="0" w:tplc="ED9C0F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6C07685"/>
    <w:multiLevelType w:val="hybridMultilevel"/>
    <w:tmpl w:val="2A8A713A"/>
    <w:lvl w:ilvl="0" w:tplc="CFA6B7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C152FEC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AB7A51"/>
    <w:multiLevelType w:val="hybridMultilevel"/>
    <w:tmpl w:val="2488B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AF7F35"/>
    <w:multiLevelType w:val="hybridMultilevel"/>
    <w:tmpl w:val="583C7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3062BE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AA8"/>
    <w:rsid w:val="000006B5"/>
    <w:rsid w:val="00003726"/>
    <w:rsid w:val="00013E35"/>
    <w:rsid w:val="00013FFE"/>
    <w:rsid w:val="00026A64"/>
    <w:rsid w:val="0003293B"/>
    <w:rsid w:val="000429C0"/>
    <w:rsid w:val="00043829"/>
    <w:rsid w:val="00044CD7"/>
    <w:rsid w:val="00045941"/>
    <w:rsid w:val="000534AE"/>
    <w:rsid w:val="00053BC6"/>
    <w:rsid w:val="00056ED0"/>
    <w:rsid w:val="00062492"/>
    <w:rsid w:val="0007477E"/>
    <w:rsid w:val="00076AC5"/>
    <w:rsid w:val="000841C0"/>
    <w:rsid w:val="00090060"/>
    <w:rsid w:val="00091DDA"/>
    <w:rsid w:val="0009291F"/>
    <w:rsid w:val="00092BB3"/>
    <w:rsid w:val="00097FFC"/>
    <w:rsid w:val="000A0D0F"/>
    <w:rsid w:val="000A1101"/>
    <w:rsid w:val="000A1FD7"/>
    <w:rsid w:val="000A3BC0"/>
    <w:rsid w:val="000A66B2"/>
    <w:rsid w:val="000B0E91"/>
    <w:rsid w:val="000C341C"/>
    <w:rsid w:val="000C396F"/>
    <w:rsid w:val="000C5DC1"/>
    <w:rsid w:val="000D3B84"/>
    <w:rsid w:val="000D6A29"/>
    <w:rsid w:val="000E498C"/>
    <w:rsid w:val="0010789D"/>
    <w:rsid w:val="00115BC7"/>
    <w:rsid w:val="001204F7"/>
    <w:rsid w:val="00121849"/>
    <w:rsid w:val="00122029"/>
    <w:rsid w:val="001224DC"/>
    <w:rsid w:val="00130FDE"/>
    <w:rsid w:val="00134D51"/>
    <w:rsid w:val="00136E65"/>
    <w:rsid w:val="00137694"/>
    <w:rsid w:val="001377A0"/>
    <w:rsid w:val="001444A9"/>
    <w:rsid w:val="001509CD"/>
    <w:rsid w:val="00152983"/>
    <w:rsid w:val="001560C7"/>
    <w:rsid w:val="001564E7"/>
    <w:rsid w:val="0016615D"/>
    <w:rsid w:val="001738C0"/>
    <w:rsid w:val="00183FB8"/>
    <w:rsid w:val="0019180E"/>
    <w:rsid w:val="00194E53"/>
    <w:rsid w:val="00197BCB"/>
    <w:rsid w:val="001A1403"/>
    <w:rsid w:val="001A61EE"/>
    <w:rsid w:val="001A628A"/>
    <w:rsid w:val="001B15C2"/>
    <w:rsid w:val="001B406D"/>
    <w:rsid w:val="001B4281"/>
    <w:rsid w:val="001C1167"/>
    <w:rsid w:val="001C1442"/>
    <w:rsid w:val="001C3CD3"/>
    <w:rsid w:val="001C5835"/>
    <w:rsid w:val="001D2120"/>
    <w:rsid w:val="001D6F16"/>
    <w:rsid w:val="001E5278"/>
    <w:rsid w:val="001E64BC"/>
    <w:rsid w:val="0021053E"/>
    <w:rsid w:val="00210A26"/>
    <w:rsid w:val="002144BA"/>
    <w:rsid w:val="00214E69"/>
    <w:rsid w:val="00223CE2"/>
    <w:rsid w:val="0022763B"/>
    <w:rsid w:val="002328BB"/>
    <w:rsid w:val="00235BB7"/>
    <w:rsid w:val="00236C7F"/>
    <w:rsid w:val="0024307E"/>
    <w:rsid w:val="00244DD7"/>
    <w:rsid w:val="00245AA8"/>
    <w:rsid w:val="002472AE"/>
    <w:rsid w:val="002476F8"/>
    <w:rsid w:val="00253373"/>
    <w:rsid w:val="00254715"/>
    <w:rsid w:val="00260B5B"/>
    <w:rsid w:val="00266606"/>
    <w:rsid w:val="00267F46"/>
    <w:rsid w:val="00270757"/>
    <w:rsid w:val="002729B4"/>
    <w:rsid w:val="00274921"/>
    <w:rsid w:val="00274CE0"/>
    <w:rsid w:val="0027766E"/>
    <w:rsid w:val="00280FF8"/>
    <w:rsid w:val="00290D9E"/>
    <w:rsid w:val="00292666"/>
    <w:rsid w:val="00293015"/>
    <w:rsid w:val="00294633"/>
    <w:rsid w:val="00294B25"/>
    <w:rsid w:val="00295A1D"/>
    <w:rsid w:val="002A1997"/>
    <w:rsid w:val="002A2A77"/>
    <w:rsid w:val="002A66CC"/>
    <w:rsid w:val="002A6FA5"/>
    <w:rsid w:val="002B0131"/>
    <w:rsid w:val="002B1B66"/>
    <w:rsid w:val="002B44FA"/>
    <w:rsid w:val="002B5DB1"/>
    <w:rsid w:val="002B78ED"/>
    <w:rsid w:val="002C3A0C"/>
    <w:rsid w:val="002C51E4"/>
    <w:rsid w:val="002D0334"/>
    <w:rsid w:val="002F6317"/>
    <w:rsid w:val="00302D66"/>
    <w:rsid w:val="003044C6"/>
    <w:rsid w:val="003144DA"/>
    <w:rsid w:val="00317270"/>
    <w:rsid w:val="003412A7"/>
    <w:rsid w:val="00344980"/>
    <w:rsid w:val="0034639A"/>
    <w:rsid w:val="00351E2A"/>
    <w:rsid w:val="0035656A"/>
    <w:rsid w:val="003650EC"/>
    <w:rsid w:val="00371CEF"/>
    <w:rsid w:val="003911B0"/>
    <w:rsid w:val="003A4633"/>
    <w:rsid w:val="003A74BA"/>
    <w:rsid w:val="003C5E5C"/>
    <w:rsid w:val="003D0A54"/>
    <w:rsid w:val="003D3508"/>
    <w:rsid w:val="003D5CF9"/>
    <w:rsid w:val="003D6A01"/>
    <w:rsid w:val="003D7BA7"/>
    <w:rsid w:val="003E36F3"/>
    <w:rsid w:val="003F32AC"/>
    <w:rsid w:val="00412796"/>
    <w:rsid w:val="00417607"/>
    <w:rsid w:val="00422CEF"/>
    <w:rsid w:val="004251AC"/>
    <w:rsid w:val="00426401"/>
    <w:rsid w:val="00432382"/>
    <w:rsid w:val="004343D5"/>
    <w:rsid w:val="00443C1E"/>
    <w:rsid w:val="004504DF"/>
    <w:rsid w:val="00451542"/>
    <w:rsid w:val="004558AA"/>
    <w:rsid w:val="0046111D"/>
    <w:rsid w:val="0046121D"/>
    <w:rsid w:val="00467F9D"/>
    <w:rsid w:val="00482E6F"/>
    <w:rsid w:val="00483972"/>
    <w:rsid w:val="004853D5"/>
    <w:rsid w:val="004A2452"/>
    <w:rsid w:val="004A303E"/>
    <w:rsid w:val="004A3333"/>
    <w:rsid w:val="004A42FC"/>
    <w:rsid w:val="004A52B2"/>
    <w:rsid w:val="004B1E6C"/>
    <w:rsid w:val="004C69DA"/>
    <w:rsid w:val="004D3420"/>
    <w:rsid w:val="004E6869"/>
    <w:rsid w:val="004F56EC"/>
    <w:rsid w:val="004F5E65"/>
    <w:rsid w:val="00501592"/>
    <w:rsid w:val="00510315"/>
    <w:rsid w:val="00511365"/>
    <w:rsid w:val="00513C29"/>
    <w:rsid w:val="00513E6C"/>
    <w:rsid w:val="0051523D"/>
    <w:rsid w:val="00517AF5"/>
    <w:rsid w:val="005311BC"/>
    <w:rsid w:val="00533773"/>
    <w:rsid w:val="005409B7"/>
    <w:rsid w:val="00547B8D"/>
    <w:rsid w:val="00551C89"/>
    <w:rsid w:val="00551FC3"/>
    <w:rsid w:val="00563933"/>
    <w:rsid w:val="00567229"/>
    <w:rsid w:val="00574C75"/>
    <w:rsid w:val="00584C52"/>
    <w:rsid w:val="005907FE"/>
    <w:rsid w:val="00593CF9"/>
    <w:rsid w:val="005959D9"/>
    <w:rsid w:val="00595CD7"/>
    <w:rsid w:val="005A106F"/>
    <w:rsid w:val="005B3E73"/>
    <w:rsid w:val="005B6A72"/>
    <w:rsid w:val="005B6DE2"/>
    <w:rsid w:val="005D1B01"/>
    <w:rsid w:val="005D5A36"/>
    <w:rsid w:val="005E5DAF"/>
    <w:rsid w:val="005E71E0"/>
    <w:rsid w:val="0060764C"/>
    <w:rsid w:val="00613D69"/>
    <w:rsid w:val="00614739"/>
    <w:rsid w:val="00615D16"/>
    <w:rsid w:val="006277EC"/>
    <w:rsid w:val="00631A2D"/>
    <w:rsid w:val="006360ED"/>
    <w:rsid w:val="0063784E"/>
    <w:rsid w:val="00640F64"/>
    <w:rsid w:val="00644B0E"/>
    <w:rsid w:val="00646DEF"/>
    <w:rsid w:val="00650753"/>
    <w:rsid w:val="00661D9D"/>
    <w:rsid w:val="00665185"/>
    <w:rsid w:val="006674D2"/>
    <w:rsid w:val="00671D35"/>
    <w:rsid w:val="006726DA"/>
    <w:rsid w:val="00675212"/>
    <w:rsid w:val="00676A14"/>
    <w:rsid w:val="0068496C"/>
    <w:rsid w:val="0069235B"/>
    <w:rsid w:val="006924C4"/>
    <w:rsid w:val="00696103"/>
    <w:rsid w:val="006A3F50"/>
    <w:rsid w:val="006A43E2"/>
    <w:rsid w:val="006A5E57"/>
    <w:rsid w:val="006B35DE"/>
    <w:rsid w:val="006C29A7"/>
    <w:rsid w:val="006C2BA8"/>
    <w:rsid w:val="006C34B6"/>
    <w:rsid w:val="006C4970"/>
    <w:rsid w:val="006C68D6"/>
    <w:rsid w:val="006D1EC3"/>
    <w:rsid w:val="006D24CB"/>
    <w:rsid w:val="006D4A96"/>
    <w:rsid w:val="006D4BB3"/>
    <w:rsid w:val="006E2249"/>
    <w:rsid w:val="006E4C84"/>
    <w:rsid w:val="006E69D4"/>
    <w:rsid w:val="006F0AAB"/>
    <w:rsid w:val="006F260D"/>
    <w:rsid w:val="006F3D61"/>
    <w:rsid w:val="00703B30"/>
    <w:rsid w:val="007077C5"/>
    <w:rsid w:val="00712755"/>
    <w:rsid w:val="007167E2"/>
    <w:rsid w:val="00721ACF"/>
    <w:rsid w:val="00725EB4"/>
    <w:rsid w:val="00730350"/>
    <w:rsid w:val="00740DD2"/>
    <w:rsid w:val="007530C1"/>
    <w:rsid w:val="00757161"/>
    <w:rsid w:val="00757B6C"/>
    <w:rsid w:val="00762535"/>
    <w:rsid w:val="00763079"/>
    <w:rsid w:val="0077130F"/>
    <w:rsid w:val="0077221B"/>
    <w:rsid w:val="00774314"/>
    <w:rsid w:val="00776F30"/>
    <w:rsid w:val="00781ECE"/>
    <w:rsid w:val="00784228"/>
    <w:rsid w:val="0078546B"/>
    <w:rsid w:val="00791420"/>
    <w:rsid w:val="0079484D"/>
    <w:rsid w:val="00794890"/>
    <w:rsid w:val="007A0812"/>
    <w:rsid w:val="007A5B48"/>
    <w:rsid w:val="007A6259"/>
    <w:rsid w:val="007B50FE"/>
    <w:rsid w:val="007C7368"/>
    <w:rsid w:val="007D12FB"/>
    <w:rsid w:val="007D2A74"/>
    <w:rsid w:val="007D57BC"/>
    <w:rsid w:val="007E18AD"/>
    <w:rsid w:val="007F36B8"/>
    <w:rsid w:val="007F5222"/>
    <w:rsid w:val="007F5CD9"/>
    <w:rsid w:val="007F5F1D"/>
    <w:rsid w:val="008024D0"/>
    <w:rsid w:val="00805E16"/>
    <w:rsid w:val="00807D42"/>
    <w:rsid w:val="00811D79"/>
    <w:rsid w:val="00811F2E"/>
    <w:rsid w:val="008131F7"/>
    <w:rsid w:val="008162D9"/>
    <w:rsid w:val="00817CD7"/>
    <w:rsid w:val="00822B74"/>
    <w:rsid w:val="0085369C"/>
    <w:rsid w:val="00854DD6"/>
    <w:rsid w:val="0085578D"/>
    <w:rsid w:val="0085637C"/>
    <w:rsid w:val="008633A5"/>
    <w:rsid w:val="00866C68"/>
    <w:rsid w:val="0087630E"/>
    <w:rsid w:val="00890125"/>
    <w:rsid w:val="00890FBD"/>
    <w:rsid w:val="008924CA"/>
    <w:rsid w:val="008935D2"/>
    <w:rsid w:val="0089367F"/>
    <w:rsid w:val="00895069"/>
    <w:rsid w:val="00897C29"/>
    <w:rsid w:val="008B1C0F"/>
    <w:rsid w:val="008B2FA5"/>
    <w:rsid w:val="008B6A76"/>
    <w:rsid w:val="008B707E"/>
    <w:rsid w:val="008C1D0F"/>
    <w:rsid w:val="008C414B"/>
    <w:rsid w:val="008D4414"/>
    <w:rsid w:val="008E1C1B"/>
    <w:rsid w:val="008E2357"/>
    <w:rsid w:val="008E50A5"/>
    <w:rsid w:val="00900A58"/>
    <w:rsid w:val="0090404A"/>
    <w:rsid w:val="009056E6"/>
    <w:rsid w:val="009073B4"/>
    <w:rsid w:val="0091454B"/>
    <w:rsid w:val="00923084"/>
    <w:rsid w:val="00930E36"/>
    <w:rsid w:val="009324CB"/>
    <w:rsid w:val="009332C9"/>
    <w:rsid w:val="00934C15"/>
    <w:rsid w:val="00941B94"/>
    <w:rsid w:val="00942234"/>
    <w:rsid w:val="00942AEE"/>
    <w:rsid w:val="009440B7"/>
    <w:rsid w:val="00947C89"/>
    <w:rsid w:val="00965D1F"/>
    <w:rsid w:val="00970395"/>
    <w:rsid w:val="00970F02"/>
    <w:rsid w:val="009714F1"/>
    <w:rsid w:val="00971622"/>
    <w:rsid w:val="00977833"/>
    <w:rsid w:val="009803EA"/>
    <w:rsid w:val="00980778"/>
    <w:rsid w:val="009850CF"/>
    <w:rsid w:val="0099018E"/>
    <w:rsid w:val="00997642"/>
    <w:rsid w:val="009A5482"/>
    <w:rsid w:val="009A5762"/>
    <w:rsid w:val="009B0853"/>
    <w:rsid w:val="009B22DA"/>
    <w:rsid w:val="009C3CA5"/>
    <w:rsid w:val="009D2357"/>
    <w:rsid w:val="009D3AE2"/>
    <w:rsid w:val="009D5C3D"/>
    <w:rsid w:val="009D5DCC"/>
    <w:rsid w:val="009E3073"/>
    <w:rsid w:val="009E5B91"/>
    <w:rsid w:val="009F31B6"/>
    <w:rsid w:val="009F5F3E"/>
    <w:rsid w:val="009F624B"/>
    <w:rsid w:val="00A017CE"/>
    <w:rsid w:val="00A0341A"/>
    <w:rsid w:val="00A0415D"/>
    <w:rsid w:val="00A04691"/>
    <w:rsid w:val="00A102A6"/>
    <w:rsid w:val="00A103EE"/>
    <w:rsid w:val="00A108F8"/>
    <w:rsid w:val="00A1275E"/>
    <w:rsid w:val="00A14883"/>
    <w:rsid w:val="00A160C8"/>
    <w:rsid w:val="00A169A5"/>
    <w:rsid w:val="00A23904"/>
    <w:rsid w:val="00A252C9"/>
    <w:rsid w:val="00A25321"/>
    <w:rsid w:val="00A2541D"/>
    <w:rsid w:val="00A31BC1"/>
    <w:rsid w:val="00A4728C"/>
    <w:rsid w:val="00A67480"/>
    <w:rsid w:val="00A67AD8"/>
    <w:rsid w:val="00A707C8"/>
    <w:rsid w:val="00A75693"/>
    <w:rsid w:val="00A76CC2"/>
    <w:rsid w:val="00A87808"/>
    <w:rsid w:val="00A924F8"/>
    <w:rsid w:val="00A930FE"/>
    <w:rsid w:val="00A93F66"/>
    <w:rsid w:val="00AA1FE5"/>
    <w:rsid w:val="00AA329A"/>
    <w:rsid w:val="00AB0A65"/>
    <w:rsid w:val="00AC0B63"/>
    <w:rsid w:val="00AC462A"/>
    <w:rsid w:val="00AC51BC"/>
    <w:rsid w:val="00AC554B"/>
    <w:rsid w:val="00AD7091"/>
    <w:rsid w:val="00AE4B62"/>
    <w:rsid w:val="00AE4DBA"/>
    <w:rsid w:val="00AF675A"/>
    <w:rsid w:val="00AF6970"/>
    <w:rsid w:val="00B122F6"/>
    <w:rsid w:val="00B15D34"/>
    <w:rsid w:val="00B17D34"/>
    <w:rsid w:val="00B20393"/>
    <w:rsid w:val="00B24EEC"/>
    <w:rsid w:val="00B31A9B"/>
    <w:rsid w:val="00B34F74"/>
    <w:rsid w:val="00B370E3"/>
    <w:rsid w:val="00B43146"/>
    <w:rsid w:val="00B51C46"/>
    <w:rsid w:val="00B55E29"/>
    <w:rsid w:val="00B617BE"/>
    <w:rsid w:val="00B727F2"/>
    <w:rsid w:val="00B72B4F"/>
    <w:rsid w:val="00B748EA"/>
    <w:rsid w:val="00B8139D"/>
    <w:rsid w:val="00B92934"/>
    <w:rsid w:val="00B948E9"/>
    <w:rsid w:val="00B9582B"/>
    <w:rsid w:val="00BA4B7D"/>
    <w:rsid w:val="00BA563B"/>
    <w:rsid w:val="00BB3D1C"/>
    <w:rsid w:val="00BB7B97"/>
    <w:rsid w:val="00BC2F9E"/>
    <w:rsid w:val="00BC5A53"/>
    <w:rsid w:val="00BC6141"/>
    <w:rsid w:val="00BD0DB8"/>
    <w:rsid w:val="00BD3C12"/>
    <w:rsid w:val="00BE20A9"/>
    <w:rsid w:val="00BF2766"/>
    <w:rsid w:val="00C02E75"/>
    <w:rsid w:val="00C03F8B"/>
    <w:rsid w:val="00C04D40"/>
    <w:rsid w:val="00C06863"/>
    <w:rsid w:val="00C17562"/>
    <w:rsid w:val="00C313F1"/>
    <w:rsid w:val="00C32F8B"/>
    <w:rsid w:val="00C3757B"/>
    <w:rsid w:val="00C37AEB"/>
    <w:rsid w:val="00C41B02"/>
    <w:rsid w:val="00C44B23"/>
    <w:rsid w:val="00C7088B"/>
    <w:rsid w:val="00C74175"/>
    <w:rsid w:val="00C810E1"/>
    <w:rsid w:val="00C850B3"/>
    <w:rsid w:val="00C90BEA"/>
    <w:rsid w:val="00C94766"/>
    <w:rsid w:val="00C9538F"/>
    <w:rsid w:val="00CA10FB"/>
    <w:rsid w:val="00CB057D"/>
    <w:rsid w:val="00CB286F"/>
    <w:rsid w:val="00CB6504"/>
    <w:rsid w:val="00CB6BF1"/>
    <w:rsid w:val="00CD142B"/>
    <w:rsid w:val="00CD1C0F"/>
    <w:rsid w:val="00CD1CC5"/>
    <w:rsid w:val="00CD5CFF"/>
    <w:rsid w:val="00CD73F3"/>
    <w:rsid w:val="00CE25EA"/>
    <w:rsid w:val="00CE3355"/>
    <w:rsid w:val="00CF39B8"/>
    <w:rsid w:val="00D0448A"/>
    <w:rsid w:val="00D05DA6"/>
    <w:rsid w:val="00D06944"/>
    <w:rsid w:val="00D27AB5"/>
    <w:rsid w:val="00D30743"/>
    <w:rsid w:val="00D33C6C"/>
    <w:rsid w:val="00D3453C"/>
    <w:rsid w:val="00D41368"/>
    <w:rsid w:val="00D45175"/>
    <w:rsid w:val="00D51F6D"/>
    <w:rsid w:val="00D55060"/>
    <w:rsid w:val="00D608D5"/>
    <w:rsid w:val="00D64009"/>
    <w:rsid w:val="00D70C2B"/>
    <w:rsid w:val="00D73A84"/>
    <w:rsid w:val="00D73FF0"/>
    <w:rsid w:val="00D77E98"/>
    <w:rsid w:val="00D804B3"/>
    <w:rsid w:val="00D82EFD"/>
    <w:rsid w:val="00D866D3"/>
    <w:rsid w:val="00D959E2"/>
    <w:rsid w:val="00DA0B16"/>
    <w:rsid w:val="00DA3B78"/>
    <w:rsid w:val="00DB03C2"/>
    <w:rsid w:val="00DB5A68"/>
    <w:rsid w:val="00DC69D6"/>
    <w:rsid w:val="00DD3BAD"/>
    <w:rsid w:val="00DD48A4"/>
    <w:rsid w:val="00DE48B3"/>
    <w:rsid w:val="00DE627B"/>
    <w:rsid w:val="00DF2704"/>
    <w:rsid w:val="00DF5AE1"/>
    <w:rsid w:val="00E03FA9"/>
    <w:rsid w:val="00E108F0"/>
    <w:rsid w:val="00E1197F"/>
    <w:rsid w:val="00E133B2"/>
    <w:rsid w:val="00E1367C"/>
    <w:rsid w:val="00E13B8B"/>
    <w:rsid w:val="00E2021C"/>
    <w:rsid w:val="00E21B0B"/>
    <w:rsid w:val="00E22ABC"/>
    <w:rsid w:val="00E24C35"/>
    <w:rsid w:val="00E2510A"/>
    <w:rsid w:val="00E435B1"/>
    <w:rsid w:val="00E46002"/>
    <w:rsid w:val="00E5109D"/>
    <w:rsid w:val="00E51295"/>
    <w:rsid w:val="00E51E31"/>
    <w:rsid w:val="00E52F68"/>
    <w:rsid w:val="00E5380A"/>
    <w:rsid w:val="00E53910"/>
    <w:rsid w:val="00E56DEA"/>
    <w:rsid w:val="00E6057B"/>
    <w:rsid w:val="00E62C18"/>
    <w:rsid w:val="00E647C0"/>
    <w:rsid w:val="00E73C8F"/>
    <w:rsid w:val="00E74B72"/>
    <w:rsid w:val="00E754DC"/>
    <w:rsid w:val="00E917D4"/>
    <w:rsid w:val="00E92937"/>
    <w:rsid w:val="00EA1032"/>
    <w:rsid w:val="00EB1979"/>
    <w:rsid w:val="00EB2162"/>
    <w:rsid w:val="00EC035A"/>
    <w:rsid w:val="00EC1727"/>
    <w:rsid w:val="00ED0C8E"/>
    <w:rsid w:val="00ED31CC"/>
    <w:rsid w:val="00ED6B74"/>
    <w:rsid w:val="00EE0E79"/>
    <w:rsid w:val="00EE1441"/>
    <w:rsid w:val="00EE17D5"/>
    <w:rsid w:val="00EE4C41"/>
    <w:rsid w:val="00EF15D9"/>
    <w:rsid w:val="00EF5435"/>
    <w:rsid w:val="00F02C07"/>
    <w:rsid w:val="00F05C0C"/>
    <w:rsid w:val="00F115EA"/>
    <w:rsid w:val="00F12A8A"/>
    <w:rsid w:val="00F16012"/>
    <w:rsid w:val="00F16357"/>
    <w:rsid w:val="00F17F32"/>
    <w:rsid w:val="00F22CE1"/>
    <w:rsid w:val="00F23917"/>
    <w:rsid w:val="00F27C78"/>
    <w:rsid w:val="00F303E6"/>
    <w:rsid w:val="00F40DCB"/>
    <w:rsid w:val="00F42384"/>
    <w:rsid w:val="00F4284D"/>
    <w:rsid w:val="00F53D87"/>
    <w:rsid w:val="00F56C7E"/>
    <w:rsid w:val="00F57AF6"/>
    <w:rsid w:val="00F602A9"/>
    <w:rsid w:val="00F60528"/>
    <w:rsid w:val="00F634A4"/>
    <w:rsid w:val="00F6458D"/>
    <w:rsid w:val="00F647B7"/>
    <w:rsid w:val="00F66D7C"/>
    <w:rsid w:val="00F71151"/>
    <w:rsid w:val="00F7674B"/>
    <w:rsid w:val="00F81C13"/>
    <w:rsid w:val="00F82095"/>
    <w:rsid w:val="00F8579F"/>
    <w:rsid w:val="00FA0664"/>
    <w:rsid w:val="00FB6F77"/>
    <w:rsid w:val="00FB77E1"/>
    <w:rsid w:val="00FC3B5A"/>
    <w:rsid w:val="00FC4638"/>
    <w:rsid w:val="00FD137A"/>
    <w:rsid w:val="00FD158B"/>
    <w:rsid w:val="00FD6E30"/>
    <w:rsid w:val="00FD7BA2"/>
    <w:rsid w:val="00FE4AA9"/>
    <w:rsid w:val="00FE5FA7"/>
    <w:rsid w:val="00FE6055"/>
    <w:rsid w:val="00FF08CE"/>
    <w:rsid w:val="00FF4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4A333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970F0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4A333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970F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F5C32503315B1265A5F92D52672321C535B64A245B4114DF7AF5286E63CDD018A2A97FD7A533B0AD7702EC40DR5q9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C579A-8F02-427A-B2E1-CDFA6DA7E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2114</Words>
  <Characters>12056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3</cp:revision>
  <cp:lastPrinted>2022-01-21T12:21:00Z</cp:lastPrinted>
  <dcterms:created xsi:type="dcterms:W3CDTF">2022-02-11T07:48:00Z</dcterms:created>
  <dcterms:modified xsi:type="dcterms:W3CDTF">2022-02-11T07:49:00Z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